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92" w:rsidRPr="00935992" w:rsidRDefault="00935992" w:rsidP="00935992">
      <w:pPr>
        <w:jc w:val="center"/>
        <w:rPr>
          <w:b/>
          <w:sz w:val="32"/>
          <w:szCs w:val="32"/>
        </w:rPr>
      </w:pPr>
      <w:r w:rsidRPr="00935992">
        <w:rPr>
          <w:b/>
          <w:sz w:val="32"/>
          <w:szCs w:val="32"/>
        </w:rPr>
        <w:t>Spektar elektromagnetskog zračenja</w:t>
      </w:r>
    </w:p>
    <w:p w:rsidR="00935992" w:rsidRPr="00935992" w:rsidRDefault="00935992" w:rsidP="00935992">
      <w:pPr>
        <w:jc w:val="center"/>
        <w:rPr>
          <w:b/>
          <w:sz w:val="28"/>
          <w:szCs w:val="28"/>
        </w:rPr>
      </w:pPr>
    </w:p>
    <w:p w:rsidR="00935992" w:rsidRPr="00935992" w:rsidRDefault="00935992" w:rsidP="00935992">
      <w:pPr>
        <w:ind w:left="720"/>
        <w:rPr>
          <w:sz w:val="28"/>
          <w:szCs w:val="28"/>
        </w:rPr>
      </w:pPr>
      <w:r w:rsidRPr="00935992">
        <w:rPr>
          <w:sz w:val="28"/>
          <w:szCs w:val="28"/>
        </w:rPr>
        <w:t xml:space="preserve">Širenje promjenljivog elektromagnetnog polja kroz prostor naziva se </w:t>
      </w:r>
      <w:r w:rsidRPr="00935992">
        <w:rPr>
          <w:b/>
          <w:sz w:val="28"/>
          <w:szCs w:val="28"/>
        </w:rPr>
        <w:t>elektromagnetno zračenje.</w:t>
      </w:r>
    </w:p>
    <w:p w:rsidR="00935992" w:rsidRPr="00935992" w:rsidRDefault="00935992" w:rsidP="00935992">
      <w:pPr>
        <w:ind w:left="720"/>
        <w:rPr>
          <w:b/>
          <w:sz w:val="28"/>
          <w:szCs w:val="28"/>
        </w:rPr>
      </w:pPr>
      <w:r w:rsidRPr="00935992">
        <w:rPr>
          <w:sz w:val="28"/>
          <w:szCs w:val="28"/>
        </w:rPr>
        <w:t xml:space="preserve">Skup elektromagnetskih talasa svih talasnih dužina čini </w:t>
      </w:r>
      <w:r w:rsidRPr="00935992">
        <w:rPr>
          <w:b/>
          <w:sz w:val="28"/>
          <w:szCs w:val="28"/>
        </w:rPr>
        <w:t>spektar elektromagnetskog zračenja.</w:t>
      </w:r>
    </w:p>
    <w:p w:rsidR="00935992" w:rsidRDefault="00935992" w:rsidP="00935992">
      <w:pPr>
        <w:ind w:left="720"/>
        <w:rPr>
          <w:rStyle w:val="NormalWeb"/>
          <w:color w:val="000000"/>
          <w:sz w:val="28"/>
          <w:szCs w:val="28"/>
          <w:lang w:val="sr-Latn-CS"/>
        </w:rPr>
      </w:pPr>
      <w:r w:rsidRPr="00935992">
        <w:rPr>
          <w:sz w:val="28"/>
          <w:szCs w:val="28"/>
        </w:rPr>
        <w:t xml:space="preserve">Spektar elektromagnetskih talasa je </w:t>
      </w:r>
      <w:r w:rsidRPr="00935992">
        <w:rPr>
          <w:b/>
          <w:sz w:val="28"/>
          <w:szCs w:val="28"/>
        </w:rPr>
        <w:t xml:space="preserve">neprekidan i neograničen. </w:t>
      </w:r>
      <w:r w:rsidRPr="00935992">
        <w:rPr>
          <w:sz w:val="28"/>
          <w:szCs w:val="28"/>
        </w:rPr>
        <w:t>To znači da nema praznina unutar spektra i da talasna dužina zračenja može biti proizvoljno velika. Što je talasna dužina kraća, to je frekvencija zračenja viša, a njegova energija veća.</w:t>
      </w:r>
      <w:r w:rsidR="002C21E0">
        <w:rPr>
          <w:sz w:val="28"/>
          <w:szCs w:val="28"/>
        </w:rPr>
        <w:t xml:space="preserve"> </w:t>
      </w:r>
      <w:r w:rsidR="002C21E0" w:rsidRPr="002C21E0">
        <w:rPr>
          <w:sz w:val="28"/>
          <w:szCs w:val="28"/>
          <w:lang w:val="sr-Latn-CS"/>
        </w:rPr>
        <w:t xml:space="preserve">Frekvencija i </w:t>
      </w:r>
      <w:r w:rsidR="002C21E0" w:rsidRPr="002C21E0">
        <w:rPr>
          <w:sz w:val="28"/>
          <w:szCs w:val="28"/>
          <w:lang w:val="sr-Latn-CS"/>
        </w:rPr>
        <w:fldChar w:fldCharType="begin"/>
      </w:r>
      <w:r w:rsidR="002C21E0" w:rsidRPr="002C21E0">
        <w:rPr>
          <w:sz w:val="28"/>
          <w:szCs w:val="28"/>
          <w:lang w:val="sr-Latn-CS"/>
        </w:rPr>
        <w:instrText xml:space="preserve"> HYPERLINK "http://sr.wikipedia.org/sr-el/%D0%A2%D0%B0%D0%BB%D0%B0%D1%81%D0%BD%D0%B0_%D0%B4%D1%83%D0%B6%D0%B8%D0%BD%D0%B0" \o "Таласна дужина" </w:instrText>
      </w:r>
      <w:r w:rsidR="002C21E0" w:rsidRPr="002C21E0">
        <w:rPr>
          <w:sz w:val="28"/>
          <w:szCs w:val="28"/>
          <w:lang w:val="sr-Latn-CS"/>
        </w:rPr>
        <w:fldChar w:fldCharType="separate"/>
      </w:r>
      <w:r w:rsidR="002C21E0" w:rsidRPr="002C21E0">
        <w:rPr>
          <w:rStyle w:val="NormalWeb"/>
          <w:sz w:val="28"/>
          <w:szCs w:val="28"/>
          <w:lang w:val="sr-Latn-CS"/>
        </w:rPr>
        <w:t>talasna dužina</w:t>
      </w:r>
      <w:r w:rsidR="002C21E0" w:rsidRPr="002C21E0">
        <w:rPr>
          <w:sz w:val="28"/>
          <w:szCs w:val="28"/>
          <w:lang w:val="sr-Latn-CS"/>
        </w:rPr>
        <w:fldChar w:fldCharType="end"/>
      </w:r>
      <w:r w:rsidR="002C21E0" w:rsidRPr="002C21E0">
        <w:rPr>
          <w:sz w:val="28"/>
          <w:szCs w:val="28"/>
          <w:lang w:val="sr-Latn-CS"/>
        </w:rPr>
        <w:t xml:space="preserve"> su povezani u osnovnu </w:t>
      </w:r>
      <w:r w:rsidR="002C21E0" w:rsidRPr="002C21E0">
        <w:rPr>
          <w:rStyle w:val="NormalWeb"/>
          <w:color w:val="000000"/>
          <w:sz w:val="28"/>
          <w:szCs w:val="28"/>
          <w:lang w:val="sr-Latn-CS"/>
        </w:rPr>
        <w:t>jednačinu talasa:</w:t>
      </w:r>
    </w:p>
    <w:p w:rsidR="002C21E0" w:rsidRPr="002C21E0" w:rsidRDefault="002C21E0" w:rsidP="00935992">
      <w:pPr>
        <w:ind w:left="720"/>
        <w:rPr>
          <w:b/>
          <w:sz w:val="28"/>
          <w:szCs w:val="28"/>
        </w:rPr>
      </w:pPr>
      <m:oMathPara>
        <m:oMath>
          <m:r>
            <m:rPr>
              <m:sty m:val="bi"/>
            </m:rPr>
            <w:rPr>
              <w:rFonts w:ascii="Cambria Math" w:hAnsi="Cambria Math"/>
              <w:sz w:val="28"/>
              <w:szCs w:val="28"/>
            </w:rPr>
            <m:t>λ=</m:t>
          </m:r>
          <m:f>
            <m:fPr>
              <m:ctrlPr>
                <w:rPr>
                  <w:rFonts w:ascii="Cambria Math" w:hAnsi="Cambria Math"/>
                  <w:b/>
                  <w:i/>
                  <w:sz w:val="28"/>
                  <w:szCs w:val="28"/>
                </w:rPr>
              </m:ctrlPr>
            </m:fPr>
            <m:num>
              <m:r>
                <m:rPr>
                  <m:sty m:val="bi"/>
                </m:rPr>
                <w:rPr>
                  <w:rFonts w:ascii="Cambria Math" w:hAnsi="Cambria Math"/>
                  <w:sz w:val="28"/>
                  <w:szCs w:val="28"/>
                </w:rPr>
                <m:t>c</m:t>
              </m:r>
            </m:num>
            <m:den>
              <m:r>
                <m:rPr>
                  <m:sty m:val="bi"/>
                </m:rPr>
                <w:rPr>
                  <w:rFonts w:ascii="Cambria Math" w:hAnsi="Cambria Math"/>
                  <w:sz w:val="28"/>
                  <w:szCs w:val="28"/>
                </w:rPr>
                <m:t>υ</m:t>
              </m:r>
            </m:den>
          </m:f>
        </m:oMath>
      </m:oMathPara>
    </w:p>
    <w:p w:rsidR="00935992" w:rsidRPr="00912A8A" w:rsidRDefault="00935992" w:rsidP="00935992">
      <w:pPr>
        <w:ind w:left="720"/>
        <w:rPr>
          <w:rFonts w:ascii="Monotype Corsiva" w:hAnsi="Monotype Corsiva"/>
        </w:rPr>
      </w:pPr>
    </w:p>
    <w:p w:rsidR="00935992" w:rsidRPr="00912A8A" w:rsidRDefault="002C21E0" w:rsidP="00935992">
      <w:pPr>
        <w:ind w:left="720"/>
        <w:rPr>
          <w:rFonts w:ascii="Monotype Corsiva" w:hAnsi="Monotype Corsiva"/>
          <w:b/>
        </w:rPr>
      </w:pPr>
      <w:r>
        <w:rPr>
          <w:rFonts w:ascii="Monotype Corsiva" w:hAnsi="Monotype Corsiva"/>
          <w:b/>
          <w:noProof/>
          <w:lang w:val="en-US" w:eastAsia="en-US"/>
        </w:rPr>
        <w:drawing>
          <wp:anchor distT="0" distB="0" distL="114300" distR="114300" simplePos="0" relativeHeight="251658240" behindDoc="1" locked="0" layoutInCell="1" allowOverlap="1">
            <wp:simplePos x="0" y="0"/>
            <wp:positionH relativeFrom="column">
              <wp:posOffset>228600</wp:posOffset>
            </wp:positionH>
            <wp:positionV relativeFrom="paragraph">
              <wp:posOffset>69850</wp:posOffset>
            </wp:positionV>
            <wp:extent cx="5902960" cy="3838575"/>
            <wp:effectExtent l="19050" t="0" r="2540" b="0"/>
            <wp:wrapTight wrapText="bothSides">
              <wp:wrapPolygon edited="0">
                <wp:start x="-70" y="0"/>
                <wp:lineTo x="-70" y="21546"/>
                <wp:lineTo x="21609" y="21546"/>
                <wp:lineTo x="21609" y="0"/>
                <wp:lineTo x="-70" y="0"/>
              </wp:wrapPolygon>
            </wp:wrapTight>
            <wp:docPr id="1" name="Picture 1" descr="zrac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acenje"/>
                    <pic:cNvPicPr>
                      <a:picLocks noChangeAspect="1" noChangeArrowheads="1"/>
                    </pic:cNvPicPr>
                  </pic:nvPicPr>
                  <pic:blipFill>
                    <a:blip r:embed="rId6"/>
                    <a:srcRect/>
                    <a:stretch>
                      <a:fillRect/>
                    </a:stretch>
                  </pic:blipFill>
                  <pic:spPr bwMode="auto">
                    <a:xfrm>
                      <a:off x="0" y="0"/>
                      <a:ext cx="5902960" cy="3838575"/>
                    </a:xfrm>
                    <a:prstGeom prst="rect">
                      <a:avLst/>
                    </a:prstGeom>
                    <a:noFill/>
                    <a:ln w="9525">
                      <a:noFill/>
                      <a:miter lim="800000"/>
                      <a:headEnd/>
                      <a:tailEnd/>
                    </a:ln>
                  </pic:spPr>
                </pic:pic>
              </a:graphicData>
            </a:graphic>
          </wp:anchor>
        </w:drawing>
      </w:r>
    </w:p>
    <w:p w:rsidR="002C21E0" w:rsidRPr="00217958" w:rsidRDefault="00217958" w:rsidP="00217958">
      <w:pPr>
        <w:ind w:left="57" w:right="57" w:firstLine="57"/>
        <w:outlineLvl w:val="0"/>
        <w:rPr>
          <w:b/>
          <w:sz w:val="32"/>
          <w:szCs w:val="32"/>
          <w:lang w:val="sr-Latn-CS" w:eastAsia="bs-Latn-BA"/>
        </w:rPr>
      </w:pPr>
      <w:r w:rsidRPr="00217958">
        <w:rPr>
          <w:b/>
          <w:sz w:val="32"/>
          <w:szCs w:val="32"/>
          <w:lang w:val="sr-Latn-CS" w:eastAsia="bs-Latn-BA"/>
        </w:rPr>
        <w:t>Radio talasi</w:t>
      </w:r>
    </w:p>
    <w:p w:rsidR="002C21E0" w:rsidRPr="002B6645" w:rsidRDefault="002C21E0" w:rsidP="002C21E0">
      <w:pPr>
        <w:ind w:left="57" w:right="57" w:firstLine="663"/>
        <w:outlineLvl w:val="0"/>
        <w:rPr>
          <w:szCs w:val="24"/>
          <w:lang w:val="sr-Latn-CS" w:eastAsia="bs-Latn-BA"/>
        </w:rPr>
      </w:pPr>
      <w:r w:rsidRPr="00425A0A">
        <w:rPr>
          <w:bCs/>
          <w:szCs w:val="24"/>
          <w:lang w:val="sr-Latn-CS" w:eastAsia="bs-Latn-BA"/>
        </w:rPr>
        <w:t>Radio-talasi</w:t>
      </w:r>
      <w:r w:rsidRPr="00425A0A">
        <w:rPr>
          <w:szCs w:val="24"/>
          <w:lang w:val="sr-Latn-CS" w:eastAsia="bs-Latn-BA"/>
        </w:rPr>
        <w:t xml:space="preserve"> su vrsta elektromagnetnog</w:t>
      </w:r>
      <w:r w:rsidRPr="002B6645">
        <w:rPr>
          <w:szCs w:val="24"/>
          <w:lang w:val="sr-Latn-CS" w:eastAsia="bs-Latn-BA"/>
        </w:rPr>
        <w:t xml:space="preserve"> zračenja u opsegu </w:t>
      </w:r>
      <w:r w:rsidRPr="000B4510">
        <w:rPr>
          <w:color w:val="000000"/>
          <w:szCs w:val="24"/>
          <w:lang w:val="sr-Latn-CS" w:eastAsia="bs-Latn-BA"/>
        </w:rPr>
        <w:t>EM spektra</w:t>
      </w:r>
      <w:r w:rsidRPr="002B6645">
        <w:rPr>
          <w:szCs w:val="24"/>
          <w:lang w:val="sr-Latn-CS" w:eastAsia="bs-Latn-BA"/>
        </w:rPr>
        <w:t xml:space="preserve"> po talasnoj dužini iznad</w:t>
      </w:r>
      <w:r>
        <w:rPr>
          <w:szCs w:val="24"/>
          <w:lang w:val="sr-Latn-CS" w:eastAsia="bs-Latn-BA"/>
        </w:rPr>
        <w:t xml:space="preserve"> </w:t>
      </w:r>
      <w:hyperlink r:id="rId7" w:tooltip="Инфрацрвено светло" w:history="1">
        <w:r w:rsidRPr="000B4510">
          <w:rPr>
            <w:color w:val="000000"/>
            <w:szCs w:val="24"/>
            <w:lang w:val="sr-Latn-CS" w:eastAsia="bs-Latn-BA"/>
          </w:rPr>
          <w:t>infracrvenog spektra</w:t>
        </w:r>
      </w:hyperlink>
      <w:r w:rsidRPr="002B6645">
        <w:rPr>
          <w:szCs w:val="24"/>
          <w:lang w:val="sr-Latn-CS" w:eastAsia="bs-Latn-BA"/>
        </w:rPr>
        <w:t>. Područje radijskog spektra obuhvata talasne dužine od milimetar do kilometar</w:t>
      </w:r>
      <w:r>
        <w:rPr>
          <w:szCs w:val="24"/>
          <w:lang w:val="sr-Latn-CS" w:eastAsia="bs-Latn-BA"/>
        </w:rPr>
        <w:t xml:space="preserve"> </w:t>
      </w:r>
      <w:r w:rsidRPr="002B6645">
        <w:rPr>
          <w:szCs w:val="24"/>
          <w:lang w:val="sr-Latn-CS" w:eastAsia="bs-Latn-BA"/>
        </w:rPr>
        <w:t xml:space="preserve">odnosno </w:t>
      </w:r>
      <w:r w:rsidRPr="00AD518C">
        <w:rPr>
          <w:color w:val="000000"/>
          <w:szCs w:val="24"/>
          <w:lang w:val="sr-Latn-CS" w:eastAsia="bs-Latn-BA"/>
        </w:rPr>
        <w:t>frekvencije</w:t>
      </w:r>
      <w:r w:rsidRPr="002B6645">
        <w:rPr>
          <w:szCs w:val="24"/>
          <w:lang w:val="sr-Latn-CS" w:eastAsia="bs-Latn-BA"/>
        </w:rPr>
        <w:t xml:space="preserve"> od 3 Hz do 300 GHz </w:t>
      </w:r>
      <w:r>
        <w:rPr>
          <w:szCs w:val="24"/>
          <w:lang w:val="sr-Latn-CS" w:eastAsia="bs-Latn-BA"/>
        </w:rPr>
        <w:t>.</w:t>
      </w:r>
    </w:p>
    <w:p w:rsidR="002C21E0" w:rsidRDefault="002C21E0" w:rsidP="00217958">
      <w:pPr>
        <w:ind w:right="57"/>
        <w:outlineLvl w:val="0"/>
        <w:rPr>
          <w:b/>
          <w:bCs/>
          <w:szCs w:val="24"/>
          <w:lang w:val="sr-Latn-CS" w:eastAsia="bs-Latn-BA"/>
        </w:rPr>
      </w:pPr>
      <w:bookmarkStart w:id="0" w:name=".D0.9D.D0.B0.D1.81.D1.82.D0.B0.D0.BD.D0."/>
      <w:bookmarkEnd w:id="0"/>
    </w:p>
    <w:p w:rsidR="00217958" w:rsidRDefault="00217958" w:rsidP="00217958">
      <w:pPr>
        <w:ind w:right="57"/>
        <w:outlineLvl w:val="0"/>
        <w:rPr>
          <w:b/>
          <w:bCs/>
          <w:szCs w:val="24"/>
          <w:lang w:val="sr-Latn-CS" w:eastAsia="bs-Latn-BA"/>
        </w:rPr>
      </w:pPr>
    </w:p>
    <w:p w:rsidR="00217958" w:rsidRDefault="00217958" w:rsidP="00217958">
      <w:pPr>
        <w:ind w:right="57"/>
        <w:outlineLvl w:val="0"/>
        <w:rPr>
          <w:b/>
          <w:bCs/>
          <w:szCs w:val="24"/>
          <w:lang w:val="sr-Latn-CS" w:eastAsia="bs-Latn-BA"/>
        </w:rPr>
      </w:pPr>
    </w:p>
    <w:p w:rsidR="002C21E0" w:rsidRPr="002B6645" w:rsidRDefault="002C21E0" w:rsidP="002C21E0">
      <w:pPr>
        <w:ind w:left="57" w:right="57" w:firstLine="57"/>
        <w:outlineLvl w:val="0"/>
        <w:rPr>
          <w:b/>
          <w:bCs/>
          <w:szCs w:val="24"/>
          <w:lang w:val="sr-Latn-CS" w:eastAsia="bs-Latn-BA"/>
        </w:rPr>
      </w:pPr>
      <w:r w:rsidRPr="002B6645">
        <w:rPr>
          <w:b/>
          <w:bCs/>
          <w:szCs w:val="24"/>
          <w:lang w:val="sr-Latn-CS" w:eastAsia="bs-Latn-BA"/>
        </w:rPr>
        <w:lastRenderedPageBreak/>
        <w:t>Nastanak radio-talasa</w:t>
      </w:r>
    </w:p>
    <w:p w:rsidR="002C21E0" w:rsidRPr="002B6645" w:rsidRDefault="002C21E0" w:rsidP="006138F4">
      <w:pPr>
        <w:ind w:left="57" w:right="57" w:firstLine="663"/>
        <w:outlineLvl w:val="0"/>
        <w:rPr>
          <w:szCs w:val="24"/>
          <w:lang w:val="sr-Latn-CS" w:eastAsia="bs-Latn-BA"/>
        </w:rPr>
      </w:pPr>
      <w:r w:rsidRPr="002B6645">
        <w:rPr>
          <w:szCs w:val="24"/>
          <w:lang w:val="sr-Latn-CS" w:eastAsia="bs-Latn-BA"/>
        </w:rPr>
        <w:t xml:space="preserve">Radio-talasi nastaju u </w:t>
      </w:r>
      <w:r w:rsidRPr="00AD518C">
        <w:rPr>
          <w:color w:val="000000"/>
          <w:szCs w:val="24"/>
          <w:lang w:val="sr-Latn-CS" w:eastAsia="bs-Latn-BA"/>
        </w:rPr>
        <w:t>antenama</w:t>
      </w:r>
      <w:r w:rsidRPr="002B6645">
        <w:rPr>
          <w:szCs w:val="24"/>
          <w:lang w:val="sr-Latn-CS" w:eastAsia="bs-Latn-BA"/>
        </w:rPr>
        <w:t xml:space="preserve"> kada visokofrekventna struja izaziva naizmeničnu promenu električnog i</w:t>
      </w:r>
      <w:r w:rsidR="006138F4">
        <w:rPr>
          <w:szCs w:val="24"/>
          <w:lang w:val="sr-Latn-CS" w:eastAsia="bs-Latn-BA"/>
        </w:rPr>
        <w:t xml:space="preserve"> </w:t>
      </w:r>
      <w:r w:rsidRPr="002B6645">
        <w:rPr>
          <w:szCs w:val="24"/>
          <w:lang w:val="sr-Latn-CS" w:eastAsia="bs-Latn-BA"/>
        </w:rPr>
        <w:t xml:space="preserve">magnetnog polja u okolini antene što predstavlja radio zračenje. </w:t>
      </w:r>
      <w:r w:rsidRPr="00AD518C">
        <w:rPr>
          <w:color w:val="000000"/>
          <w:szCs w:val="24"/>
          <w:lang w:val="sr-Latn-CS" w:eastAsia="bs-Latn-BA"/>
        </w:rPr>
        <w:t>Talasna dužina</w:t>
      </w:r>
      <w:r w:rsidRPr="002B6645">
        <w:rPr>
          <w:szCs w:val="24"/>
          <w:lang w:val="sr-Latn-CS" w:eastAsia="bs-Latn-BA"/>
        </w:rPr>
        <w:t xml:space="preserve"> zavisi od rezonantne frekvencije</w:t>
      </w:r>
      <w:r>
        <w:rPr>
          <w:szCs w:val="24"/>
          <w:lang w:val="sr-Latn-CS" w:eastAsia="bs-Latn-BA"/>
        </w:rPr>
        <w:t xml:space="preserve"> </w:t>
      </w:r>
      <w:r w:rsidRPr="002B6645">
        <w:rPr>
          <w:szCs w:val="24"/>
          <w:lang w:val="sr-Latn-CS" w:eastAsia="bs-Latn-BA"/>
        </w:rPr>
        <w:t>oscilatornog kola koje se nalazi u izlaznom stepenu i koje je povezano sa antenom. Veličina i tip antene utiču na</w:t>
      </w:r>
      <w:r>
        <w:rPr>
          <w:szCs w:val="24"/>
          <w:lang w:val="sr-Latn-CS" w:eastAsia="bs-Latn-BA"/>
        </w:rPr>
        <w:t xml:space="preserve"> </w:t>
      </w:r>
      <w:r w:rsidRPr="002B6645">
        <w:rPr>
          <w:szCs w:val="24"/>
          <w:lang w:val="sr-Latn-CS" w:eastAsia="bs-Latn-BA"/>
        </w:rPr>
        <w:t>efikasnost zračenja talasa i to tako da je nejefikasnije zračenje u slučaju da je veličina antene jednaka četvrtini</w:t>
      </w:r>
      <w:r>
        <w:rPr>
          <w:szCs w:val="24"/>
          <w:lang w:val="sr-Latn-CS" w:eastAsia="bs-Latn-BA"/>
        </w:rPr>
        <w:t xml:space="preserve"> </w:t>
      </w:r>
      <w:r w:rsidRPr="002B6645">
        <w:rPr>
          <w:szCs w:val="24"/>
          <w:lang w:val="sr-Latn-CS" w:eastAsia="bs-Latn-BA"/>
        </w:rPr>
        <w:t>talasne dužine. Veća antena - veće su talasne dužine (manja frekvencija) i obrnuto.</w:t>
      </w:r>
    </w:p>
    <w:p w:rsidR="002C21E0" w:rsidRPr="002B6645" w:rsidRDefault="002C21E0" w:rsidP="002C21E0">
      <w:pPr>
        <w:ind w:left="57" w:right="57" w:firstLine="57"/>
        <w:outlineLvl w:val="0"/>
        <w:rPr>
          <w:b/>
          <w:bCs/>
          <w:szCs w:val="24"/>
          <w:lang w:val="sr-Latn-CS" w:eastAsia="bs-Latn-BA"/>
        </w:rPr>
      </w:pPr>
      <w:bookmarkStart w:id="1" w:name=".D0.9C.D0.BE.D0.B4.D1.83.D0.BB.D0.B0.D1."/>
      <w:bookmarkEnd w:id="1"/>
      <w:r w:rsidRPr="002B6645">
        <w:rPr>
          <w:b/>
          <w:bCs/>
          <w:szCs w:val="24"/>
          <w:lang w:val="sr-Latn-CS" w:eastAsia="bs-Latn-BA"/>
        </w:rPr>
        <w:t xml:space="preserve">Modulacija </w:t>
      </w:r>
    </w:p>
    <w:p w:rsidR="002C21E0" w:rsidRDefault="002C21E0" w:rsidP="006138F4">
      <w:pPr>
        <w:ind w:left="57" w:right="57" w:firstLine="663"/>
        <w:outlineLvl w:val="0"/>
        <w:rPr>
          <w:szCs w:val="24"/>
          <w:lang w:val="sr-Latn-CS" w:eastAsia="bs-Latn-BA"/>
        </w:rPr>
      </w:pPr>
      <w:r w:rsidRPr="002B6645">
        <w:rPr>
          <w:szCs w:val="24"/>
          <w:lang w:val="sr-Latn-CS" w:eastAsia="bs-Latn-BA"/>
        </w:rPr>
        <w:t>Prost radio talas je sinusna talasna pojava i kao takav ne nosi mnoge informacije. Da bi se neka informacija pren</w:t>
      </w:r>
      <w:r w:rsidR="006138F4">
        <w:rPr>
          <w:szCs w:val="24"/>
          <w:lang w:val="sr-Latn-CS" w:eastAsia="bs-Latn-BA"/>
        </w:rPr>
        <w:t>ij</w:t>
      </w:r>
      <w:r w:rsidRPr="002B6645">
        <w:rPr>
          <w:szCs w:val="24"/>
          <w:lang w:val="sr-Latn-CS" w:eastAsia="bs-Latn-BA"/>
        </w:rPr>
        <w:t>ela, potrebno je nekako „utisnuti“ u talas ali i potom prepoznati na prijemnoj strani. Taj postupak se zove modulacija i on predstavlja m</w:t>
      </w:r>
      <w:r w:rsidR="006138F4">
        <w:rPr>
          <w:szCs w:val="24"/>
          <w:lang w:val="sr-Latn-CS" w:eastAsia="bs-Latn-BA"/>
        </w:rPr>
        <w:t>ij</w:t>
      </w:r>
      <w:r w:rsidRPr="002B6645">
        <w:rPr>
          <w:szCs w:val="24"/>
          <w:lang w:val="sr-Latn-CS" w:eastAsia="bs-Latn-BA"/>
        </w:rPr>
        <w:t>enjanje neke od osobina talasa u sinhronizmu sa signalom koji predstavlja informaciju.</w:t>
      </w:r>
      <w:bookmarkStart w:id="2" w:name=".D0.9F.D0.BE.D1.98.D0.B0.D1.81.D0.B8_.D0"/>
      <w:bookmarkEnd w:id="2"/>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000"/>
      </w:tblPr>
      <w:tblGrid>
        <w:gridCol w:w="995"/>
        <w:gridCol w:w="1016"/>
        <w:gridCol w:w="905"/>
        <w:gridCol w:w="1238"/>
        <w:gridCol w:w="1696"/>
        <w:gridCol w:w="3686"/>
      </w:tblGrid>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EEEEFF"/>
            <w:tcMar>
              <w:top w:w="48" w:type="dxa"/>
              <w:left w:w="48" w:type="dxa"/>
              <w:bottom w:w="48" w:type="dxa"/>
              <w:right w:w="48" w:type="dxa"/>
            </w:tcMar>
            <w:vAlign w:val="center"/>
          </w:tcPr>
          <w:p w:rsidR="006138F4" w:rsidRPr="001305B5" w:rsidRDefault="006138F4" w:rsidP="006C7B2E">
            <w:pPr>
              <w:ind w:left="57" w:right="57" w:firstLine="57"/>
              <w:outlineLvl w:val="0"/>
              <w:rPr>
                <w:b/>
                <w:bCs/>
                <w:sz w:val="16"/>
                <w:szCs w:val="16"/>
                <w:lang w:val="bs-Latn-BA" w:eastAsia="bs-Latn-BA"/>
              </w:rPr>
            </w:pPr>
            <w:r w:rsidRPr="001305B5">
              <w:rPr>
                <w:b/>
                <w:bCs/>
                <w:sz w:val="16"/>
                <w:szCs w:val="16"/>
                <w:lang w:val="bs-Latn-BA" w:eastAsia="bs-Latn-BA"/>
              </w:rPr>
              <w:t>Naziv pojasa</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48" w:type="dxa"/>
              <w:left w:w="48" w:type="dxa"/>
              <w:bottom w:w="48" w:type="dxa"/>
              <w:right w:w="48" w:type="dxa"/>
            </w:tcMar>
            <w:vAlign w:val="center"/>
          </w:tcPr>
          <w:p w:rsidR="006138F4" w:rsidRPr="001305B5" w:rsidRDefault="006138F4" w:rsidP="006C7B2E">
            <w:pPr>
              <w:ind w:left="57" w:right="57" w:firstLine="57"/>
              <w:outlineLvl w:val="0"/>
              <w:rPr>
                <w:b/>
                <w:bCs/>
                <w:sz w:val="16"/>
                <w:szCs w:val="16"/>
                <w:lang w:val="bs-Latn-BA" w:eastAsia="bs-Latn-BA"/>
              </w:rPr>
            </w:pPr>
            <w:r w:rsidRPr="001305B5">
              <w:rPr>
                <w:b/>
                <w:bCs/>
                <w:sz w:val="16"/>
                <w:szCs w:val="16"/>
                <w:lang w:val="bs-Latn-BA" w:eastAsia="bs-Latn-BA"/>
              </w:rPr>
              <w:t>Skraćenica</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48" w:type="dxa"/>
              <w:left w:w="48" w:type="dxa"/>
              <w:bottom w:w="48" w:type="dxa"/>
              <w:right w:w="48" w:type="dxa"/>
            </w:tcMar>
            <w:vAlign w:val="center"/>
          </w:tcPr>
          <w:p w:rsidR="006138F4" w:rsidRPr="001305B5" w:rsidRDefault="006138F4" w:rsidP="006C7B2E">
            <w:pPr>
              <w:ind w:left="57" w:right="57" w:firstLine="57"/>
              <w:outlineLvl w:val="0"/>
              <w:rPr>
                <w:b/>
                <w:bCs/>
                <w:sz w:val="16"/>
                <w:szCs w:val="16"/>
                <w:lang w:val="bs-Latn-BA" w:eastAsia="bs-Latn-BA"/>
              </w:rPr>
            </w:pPr>
            <w:r w:rsidRPr="001305B5">
              <w:rPr>
                <w:b/>
                <w:bCs/>
                <w:sz w:val="16"/>
                <w:szCs w:val="16"/>
                <w:lang w:val="bs-Latn-BA" w:eastAsia="bs-Latn-BA"/>
              </w:rPr>
              <w:t xml:space="preserve">Pojas </w:t>
            </w:r>
            <w:r w:rsidRPr="001305B5">
              <w:rPr>
                <w:b/>
                <w:bCs/>
                <w:sz w:val="16"/>
                <w:szCs w:val="16"/>
                <w:lang w:val="bs-Latn-BA" w:eastAsia="bs-Latn-BA"/>
              </w:rPr>
              <w:fldChar w:fldCharType="begin"/>
            </w:r>
            <w:r w:rsidRPr="001305B5">
              <w:rPr>
                <w:b/>
                <w:bCs/>
                <w:sz w:val="16"/>
                <w:szCs w:val="16"/>
                <w:lang w:val="bs-Latn-BA" w:eastAsia="bs-Latn-BA"/>
              </w:rPr>
              <w:instrText xml:space="preserve"> HYPERLINK "http://sr.wikipedia.org/w/index.php?title=%D0%9C%D0%B5%D1%92%D1%83%D0%BD%D0%B0%D1%80%D0%BE%D0%B4%D0%BD%D0%BE_%D1%83%D0%B4%D1%80%D1%83%D0%B6%D0%B5%D1%9A%D0%B5_%D0%B7%D0%B0_%D1%82%D0%B5%D0%BB%D0%B5%D0%BA%D0%BE%D0%BC%D1%83%D0%BD%D0%B8%D0%BA%D0%B0%D1%86%D0%B8%D1%98%D0%B5&amp;action=edit" \o "Међународно удружење за телекомуникације" </w:instrText>
            </w:r>
            <w:r w:rsidRPr="001305B5">
              <w:rPr>
                <w:b/>
                <w:bCs/>
                <w:sz w:val="16"/>
                <w:szCs w:val="16"/>
                <w:lang w:val="bs-Latn-BA" w:eastAsia="bs-Latn-BA"/>
              </w:rPr>
              <w:fldChar w:fldCharType="separate"/>
            </w:r>
            <w:r w:rsidRPr="001305B5">
              <w:rPr>
                <w:b/>
                <w:bCs/>
                <w:color w:val="CC2200"/>
                <w:sz w:val="16"/>
                <w:szCs w:val="16"/>
                <w:lang w:val="bs-Latn-BA" w:eastAsia="bs-Latn-BA"/>
              </w:rPr>
              <w:t>ITU</w:t>
            </w:r>
            <w:r w:rsidRPr="001305B5">
              <w:rPr>
                <w:b/>
                <w:bCs/>
                <w:sz w:val="16"/>
                <w:szCs w:val="16"/>
                <w:lang w:val="bs-Latn-BA" w:eastAsia="bs-Latn-BA"/>
              </w:rPr>
              <w:fldChar w:fldCharType="end"/>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48" w:type="dxa"/>
              <w:left w:w="48" w:type="dxa"/>
              <w:bottom w:w="48" w:type="dxa"/>
              <w:right w:w="48" w:type="dxa"/>
            </w:tcMar>
            <w:vAlign w:val="center"/>
          </w:tcPr>
          <w:p w:rsidR="006138F4" w:rsidRPr="001305B5" w:rsidRDefault="006138F4" w:rsidP="006C7B2E">
            <w:pPr>
              <w:ind w:left="57" w:right="57" w:firstLine="57"/>
              <w:outlineLvl w:val="0"/>
              <w:rPr>
                <w:b/>
                <w:bCs/>
                <w:sz w:val="16"/>
                <w:szCs w:val="16"/>
                <w:lang w:val="bs-Latn-BA" w:eastAsia="bs-Latn-BA"/>
              </w:rPr>
            </w:pPr>
            <w:r w:rsidRPr="001305B5">
              <w:rPr>
                <w:b/>
                <w:bCs/>
                <w:sz w:val="16"/>
                <w:szCs w:val="16"/>
                <w:lang w:val="bs-Latn-BA" w:eastAsia="bs-Latn-BA"/>
              </w:rPr>
              <w:t>Frekvencija</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48" w:type="dxa"/>
              <w:left w:w="48" w:type="dxa"/>
              <w:bottom w:w="48" w:type="dxa"/>
              <w:right w:w="48" w:type="dxa"/>
            </w:tcMar>
            <w:vAlign w:val="center"/>
          </w:tcPr>
          <w:p w:rsidR="006138F4" w:rsidRPr="001305B5" w:rsidRDefault="006138F4" w:rsidP="006C7B2E">
            <w:pPr>
              <w:ind w:left="57" w:right="57" w:firstLine="57"/>
              <w:outlineLvl w:val="0"/>
              <w:rPr>
                <w:b/>
                <w:bCs/>
                <w:sz w:val="16"/>
                <w:szCs w:val="16"/>
                <w:lang w:val="bs-Latn-BA" w:eastAsia="bs-Latn-BA"/>
              </w:rPr>
            </w:pPr>
            <w:r w:rsidRPr="001305B5">
              <w:rPr>
                <w:b/>
                <w:bCs/>
                <w:sz w:val="16"/>
                <w:szCs w:val="16"/>
                <w:lang w:val="bs-Latn-BA" w:eastAsia="bs-Latn-BA"/>
              </w:rPr>
              <w:t>Talasna dužina</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48" w:type="dxa"/>
              <w:left w:w="48" w:type="dxa"/>
              <w:bottom w:w="48" w:type="dxa"/>
              <w:right w:w="48" w:type="dxa"/>
            </w:tcMar>
            <w:vAlign w:val="center"/>
          </w:tcPr>
          <w:p w:rsidR="006138F4" w:rsidRPr="001305B5" w:rsidRDefault="006138F4" w:rsidP="006C7B2E">
            <w:pPr>
              <w:ind w:left="57" w:right="57" w:firstLine="57"/>
              <w:outlineLvl w:val="0"/>
              <w:rPr>
                <w:b/>
                <w:bCs/>
                <w:sz w:val="16"/>
                <w:szCs w:val="16"/>
                <w:lang w:val="bs-Latn-BA" w:eastAsia="bs-Latn-BA"/>
              </w:rPr>
            </w:pPr>
            <w:r w:rsidRPr="001305B5">
              <w:rPr>
                <w:b/>
                <w:bCs/>
                <w:sz w:val="16"/>
                <w:szCs w:val="16"/>
                <w:lang w:val="bs-Latn-BA" w:eastAsia="bs-Latn-BA"/>
              </w:rPr>
              <w:t>Upotreba</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 xml:space="preserve">&lt; 3 </w:t>
            </w:r>
            <w:r w:rsidRPr="001305B5">
              <w:rPr>
                <w:sz w:val="16"/>
                <w:szCs w:val="16"/>
                <w:lang w:val="bs-Latn-BA" w:eastAsia="bs-Latn-BA"/>
              </w:rPr>
              <w:fldChar w:fldCharType="begin"/>
            </w:r>
            <w:r w:rsidRPr="001305B5">
              <w:rPr>
                <w:sz w:val="16"/>
                <w:szCs w:val="16"/>
                <w:lang w:val="bs-Latn-BA" w:eastAsia="bs-Latn-BA"/>
              </w:rPr>
              <w:instrText xml:space="preserve"> HYPERLINK "http://sr.wikipedia.org/sr-el/%D0%A5%D0%B5%D1%80%D1%86" \o "Херц" </w:instrText>
            </w:r>
            <w:r w:rsidRPr="001305B5">
              <w:rPr>
                <w:sz w:val="16"/>
                <w:szCs w:val="16"/>
                <w:lang w:val="bs-Latn-BA" w:eastAsia="bs-Latn-BA"/>
              </w:rPr>
              <w:fldChar w:fldCharType="separate"/>
            </w:r>
            <w:r w:rsidRPr="001305B5">
              <w:rPr>
                <w:color w:val="0000FF"/>
                <w:sz w:val="16"/>
                <w:szCs w:val="16"/>
                <w:lang w:val="bs-Latn-BA" w:eastAsia="bs-Latn-BA"/>
              </w:rPr>
              <w:t>Hz</w:t>
            </w:r>
            <w:r w:rsidRPr="001305B5">
              <w:rPr>
                <w:sz w:val="16"/>
                <w:szCs w:val="16"/>
                <w:lang w:val="bs-Latn-BA" w:eastAsia="bs-Latn-BA"/>
              </w:rPr>
              <w:fldChar w:fldCharType="end"/>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 xml:space="preserve">&gt; 100 000 </w:t>
            </w:r>
            <w:r w:rsidRPr="001305B5">
              <w:rPr>
                <w:sz w:val="16"/>
                <w:szCs w:val="16"/>
                <w:lang w:val="bs-Latn-BA" w:eastAsia="bs-Latn-BA"/>
              </w:rPr>
              <w:fldChar w:fldCharType="begin"/>
            </w:r>
            <w:r w:rsidRPr="001305B5">
              <w:rPr>
                <w:sz w:val="16"/>
                <w:szCs w:val="16"/>
                <w:lang w:val="bs-Latn-BA" w:eastAsia="bs-Latn-BA"/>
              </w:rPr>
              <w:instrText xml:space="preserve"> HYPERLINK "http://sr.wikipedia.org/sr-el/%D0%9A%D0%B8%D0%BB%D0%BE%D0%BC%D0%B5%D1%82%D0%B0%D1%80" \o "Километар" </w:instrText>
            </w:r>
            <w:r w:rsidRPr="001305B5">
              <w:rPr>
                <w:sz w:val="16"/>
                <w:szCs w:val="16"/>
                <w:lang w:val="bs-Latn-BA" w:eastAsia="bs-Latn-BA"/>
              </w:rPr>
              <w:fldChar w:fldCharType="separate"/>
            </w:r>
            <w:r w:rsidRPr="001305B5">
              <w:rPr>
                <w:color w:val="0000FF"/>
                <w:sz w:val="16"/>
                <w:szCs w:val="16"/>
                <w:lang w:val="bs-Latn-BA" w:eastAsia="bs-Latn-BA"/>
              </w:rPr>
              <w:t>km</w:t>
            </w:r>
            <w:r w:rsidRPr="001305B5">
              <w:rPr>
                <w:sz w:val="16"/>
                <w:szCs w:val="16"/>
                <w:lang w:val="bs-Latn-BA" w:eastAsia="bs-Latn-BA"/>
              </w:rPr>
              <w:fldChar w:fldCharType="end"/>
            </w:r>
          </w:p>
        </w:tc>
        <w:tc>
          <w:tcPr>
            <w:tcW w:w="0" w:type="auto"/>
            <w:shd w:val="clear" w:color="auto" w:fill="F9F9F9"/>
            <w:vAlign w:val="center"/>
          </w:tcPr>
          <w:p w:rsidR="006138F4" w:rsidRPr="001305B5" w:rsidRDefault="006138F4" w:rsidP="006C7B2E">
            <w:pPr>
              <w:ind w:left="57" w:right="57" w:firstLine="57"/>
              <w:outlineLvl w:val="0"/>
              <w:rPr>
                <w:sz w:val="16"/>
                <w:szCs w:val="16"/>
                <w:lang w:val="bs-Latn-BA" w:eastAsia="bs-Latn-BA"/>
              </w:rPr>
            </w:pP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8" w:tooltip="Eкстремно ниске фреквенција" w:history="1">
              <w:r w:rsidRPr="001305B5">
                <w:rPr>
                  <w:color w:val="CC2200"/>
                  <w:sz w:val="16"/>
                  <w:szCs w:val="16"/>
                  <w:lang w:val="bs-Latn-BA" w:eastAsia="bs-Latn-BA"/>
                </w:rPr>
                <w:t>ekstremno niske frekvencija</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ELF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3–30 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100 000 km – 10 000 km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komunikacije sa podmornicama</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9" w:tooltip="Супер ниске фреквенције" w:history="1">
              <w:r w:rsidRPr="001305B5">
                <w:rPr>
                  <w:color w:val="CC2200"/>
                  <w:sz w:val="16"/>
                  <w:szCs w:val="16"/>
                  <w:lang w:val="bs-Latn-BA" w:eastAsia="bs-Latn-BA"/>
                </w:rPr>
                <w:t>super niske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SLF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2</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30–300 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10 000 km – 1000 km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komunikacije sa podmornicama</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10" w:tooltip="Ултра ниске фреквенције" w:history="1">
              <w:r w:rsidRPr="001305B5">
                <w:rPr>
                  <w:color w:val="CC2200"/>
                  <w:sz w:val="16"/>
                  <w:szCs w:val="16"/>
                  <w:lang w:val="bs-Latn-BA" w:eastAsia="bs-Latn-BA"/>
                </w:rPr>
                <w:t>ultra niske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ULF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300–3000 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1000 km – 100 km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podzemne komunikacije - rudnik</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11" w:tooltip="Врло ниске фреквенције" w:history="1">
              <w:r w:rsidRPr="001305B5">
                <w:rPr>
                  <w:color w:val="CC2200"/>
                  <w:sz w:val="16"/>
                  <w:szCs w:val="16"/>
                  <w:lang w:val="bs-Latn-BA" w:eastAsia="bs-Latn-BA"/>
                </w:rPr>
                <w:t>vrlo niske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VLF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4</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3–30 kHz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100 km – 10 km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podmornice, geofizika, nadzor medicinskih uređaja</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12" w:tooltip="Ниске фреквенције" w:history="1">
              <w:r w:rsidRPr="001305B5">
                <w:rPr>
                  <w:color w:val="CC2200"/>
                  <w:sz w:val="16"/>
                  <w:szCs w:val="16"/>
                  <w:lang w:val="bs-Latn-BA" w:eastAsia="bs-Latn-BA"/>
                </w:rPr>
                <w:t>niske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LF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5</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30–300 kHz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 km – 1 km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navigacija, AM, časovni signali</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13" w:tooltip="Средње фреквенције" w:history="1">
              <w:r w:rsidRPr="001305B5">
                <w:rPr>
                  <w:color w:val="CC2200"/>
                  <w:sz w:val="16"/>
                  <w:szCs w:val="16"/>
                  <w:lang w:val="bs-Latn-BA" w:eastAsia="bs-Latn-BA"/>
                </w:rPr>
                <w:t>srednje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MF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6</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300–3000 kHz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 km – 100 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AM</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14" w:tooltip="Високе фреквенције" w:history="1">
              <w:r w:rsidRPr="001305B5">
                <w:rPr>
                  <w:color w:val="CC2200"/>
                  <w:sz w:val="16"/>
                  <w:szCs w:val="16"/>
                  <w:lang w:val="bs-Latn-BA" w:eastAsia="bs-Latn-BA"/>
                </w:rPr>
                <w:t>visoke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HF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7</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3–30 MHz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100 m – 10 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radioamateri</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15" w:tooltip="Врло високе фреквенције" w:history="1">
              <w:r w:rsidRPr="001305B5">
                <w:rPr>
                  <w:color w:val="CC2200"/>
                  <w:sz w:val="16"/>
                  <w:szCs w:val="16"/>
                  <w:lang w:val="bs-Latn-BA" w:eastAsia="bs-Latn-BA"/>
                </w:rPr>
                <w:t>vrlo visoke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VHF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8</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30–300 MHz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 m – 1 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FM, televizija, avioni</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16" w:tooltip="Ултра високе фреквенције" w:history="1">
              <w:r w:rsidRPr="001305B5">
                <w:rPr>
                  <w:color w:val="CC2200"/>
                  <w:sz w:val="16"/>
                  <w:szCs w:val="16"/>
                  <w:lang w:val="bs-Latn-BA" w:eastAsia="bs-Latn-BA"/>
                </w:rPr>
                <w:t>ultra visoke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UHF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9</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300–3000 MHz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 m – 100 mm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televizija, mobilni telefoni, avijacija, bežični internet (LAN)</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17" w:tooltip="Супер високе фреквенције" w:history="1">
              <w:r w:rsidRPr="001305B5">
                <w:rPr>
                  <w:color w:val="CC2200"/>
                  <w:sz w:val="16"/>
                  <w:szCs w:val="16"/>
                  <w:lang w:val="bs-Latn-BA" w:eastAsia="bs-Latn-BA"/>
                </w:rPr>
                <w:t>super visoke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SHF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3–30 GHz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100 mm – 10 mm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mikrotalasna peć, avijacija, radar</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hyperlink r:id="rId18" w:tooltip="Екстремно високе фреквенције" w:history="1">
              <w:r w:rsidRPr="001305B5">
                <w:rPr>
                  <w:color w:val="CC2200"/>
                  <w:sz w:val="16"/>
                  <w:szCs w:val="16"/>
                  <w:lang w:val="bs-Latn-BA" w:eastAsia="bs-Latn-BA"/>
                </w:rPr>
                <w:t>ekstremno visoke frekvencije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EHF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30–300 GHz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10 mm – 1 mm</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radioastronomija</w:t>
            </w:r>
          </w:p>
        </w:tc>
      </w:tr>
      <w:tr w:rsidR="006138F4" w:rsidRPr="001305B5" w:rsidTr="006C7B2E">
        <w:trPr>
          <w:tblCellSpacing w:w="15" w:type="dxa"/>
        </w:trPr>
        <w:tc>
          <w:tcPr>
            <w:tcW w:w="836"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iznad 300 GHz</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6138F4" w:rsidRPr="001305B5" w:rsidRDefault="006138F4" w:rsidP="006C7B2E">
            <w:pPr>
              <w:ind w:left="57" w:right="57" w:firstLine="57"/>
              <w:outlineLvl w:val="0"/>
              <w:rPr>
                <w:sz w:val="16"/>
                <w:szCs w:val="16"/>
                <w:lang w:val="bs-Latn-BA" w:eastAsia="bs-Latn-BA"/>
              </w:rPr>
            </w:pPr>
            <w:r w:rsidRPr="001305B5">
              <w:rPr>
                <w:sz w:val="16"/>
                <w:szCs w:val="16"/>
                <w:lang w:val="bs-Latn-BA" w:eastAsia="bs-Latn-BA"/>
              </w:rPr>
              <w:t>&lt; 1 mm</w:t>
            </w:r>
          </w:p>
        </w:tc>
        <w:tc>
          <w:tcPr>
            <w:tcW w:w="0" w:type="auto"/>
            <w:shd w:val="clear" w:color="auto" w:fill="F9F9F9"/>
            <w:vAlign w:val="center"/>
          </w:tcPr>
          <w:p w:rsidR="006138F4" w:rsidRPr="001305B5" w:rsidRDefault="006138F4" w:rsidP="006C7B2E">
            <w:pPr>
              <w:ind w:left="57" w:right="57" w:firstLine="57"/>
              <w:outlineLvl w:val="0"/>
              <w:rPr>
                <w:sz w:val="16"/>
                <w:szCs w:val="16"/>
                <w:lang w:val="bs-Latn-BA" w:eastAsia="bs-Latn-BA"/>
              </w:rPr>
            </w:pPr>
          </w:p>
        </w:tc>
      </w:tr>
    </w:tbl>
    <w:p w:rsidR="006138F4" w:rsidRDefault="006138F4" w:rsidP="006138F4">
      <w:pPr>
        <w:ind w:left="57" w:right="57" w:firstLine="663"/>
        <w:outlineLvl w:val="0"/>
        <w:rPr>
          <w:szCs w:val="24"/>
          <w:lang w:val="sr-Latn-CS" w:eastAsia="bs-Latn-BA"/>
        </w:rPr>
      </w:pPr>
    </w:p>
    <w:p w:rsidR="006138F4" w:rsidRPr="006138F4" w:rsidRDefault="002C21E0" w:rsidP="006138F4">
      <w:pPr>
        <w:ind w:left="57" w:right="57" w:firstLine="57"/>
        <w:outlineLvl w:val="0"/>
        <w:rPr>
          <w:szCs w:val="24"/>
          <w:lang w:val="sr-Latn-CS" w:eastAsia="bs-Latn-BA"/>
        </w:rPr>
      </w:pPr>
      <w:r w:rsidRPr="002B6645">
        <w:rPr>
          <w:lang w:val="sr-Latn-CS"/>
        </w:rPr>
        <w:t>Granice između delova spektra nisu oštre.</w:t>
      </w:r>
      <w:r w:rsidR="006138F4">
        <w:rPr>
          <w:lang w:val="sr-Latn-CS"/>
        </w:rPr>
        <w:t xml:space="preserve"> </w:t>
      </w:r>
      <w:r w:rsidRPr="002B6645">
        <w:rPr>
          <w:b/>
          <w:bCs/>
          <w:szCs w:val="24"/>
          <w:lang w:val="sr-Latn-CS" w:eastAsia="bs-Latn-BA"/>
        </w:rPr>
        <w:t>Mikrotalasi</w:t>
      </w:r>
      <w:r w:rsidR="006138F4">
        <w:rPr>
          <w:lang w:val="sr-Latn-CS"/>
        </w:rPr>
        <w:t xml:space="preserve"> su di</w:t>
      </w:r>
      <w:r w:rsidRPr="002B6645">
        <w:rPr>
          <w:szCs w:val="24"/>
          <w:lang w:val="sr-Latn-CS" w:eastAsia="bs-Latn-BA"/>
        </w:rPr>
        <w:t xml:space="preserve">o </w:t>
      </w:r>
      <w:hyperlink r:id="rId19" w:tooltip="Електромагнетни спектар" w:history="1">
        <w:r w:rsidRPr="006138F4">
          <w:rPr>
            <w:szCs w:val="24"/>
            <w:lang w:val="sr-Latn-CS" w:eastAsia="bs-Latn-BA"/>
          </w:rPr>
          <w:t>EM spektra</w:t>
        </w:r>
      </w:hyperlink>
      <w:r w:rsidR="006138F4">
        <w:rPr>
          <w:lang w:val="sr-Latn-CS"/>
        </w:rPr>
        <w:t xml:space="preserve"> kao di</w:t>
      </w:r>
      <w:r w:rsidRPr="006138F4">
        <w:rPr>
          <w:szCs w:val="24"/>
          <w:lang w:val="sr-Latn-CS" w:eastAsia="bs-Latn-BA"/>
        </w:rPr>
        <w:t xml:space="preserve">o </w:t>
      </w:r>
      <w:hyperlink r:id="rId20" w:tooltip="Радио таласи" w:history="1">
        <w:r w:rsidRPr="006138F4">
          <w:rPr>
            <w:szCs w:val="24"/>
            <w:lang w:val="sr-Latn-CS" w:eastAsia="bs-Latn-BA"/>
          </w:rPr>
          <w:t>radijskog spektra</w:t>
        </w:r>
      </w:hyperlink>
      <w:r w:rsidRPr="002B6645">
        <w:rPr>
          <w:szCs w:val="24"/>
          <w:lang w:val="sr-Latn-CS" w:eastAsia="bs-Latn-BA"/>
        </w:rPr>
        <w:t xml:space="preserve">, ali ipak se navodi odvojeno od njega. Ti talasi su poznati i pod imenom radarski talasi. </w:t>
      </w:r>
      <w:r w:rsidRPr="002B6645">
        <w:rPr>
          <w:szCs w:val="24"/>
          <w:lang w:val="sr-Latn-CS" w:eastAsia="bs-Latn-BA"/>
        </w:rPr>
        <w:lastRenderedPageBreak/>
        <w:t xml:space="preserve">Područje mikrotalasnog spektra obuhvata talasne dužine od 1 mm </w:t>
      </w:r>
      <w:r w:rsidR="006138F4" w:rsidRPr="002B6645">
        <w:rPr>
          <w:szCs w:val="24"/>
          <w:lang w:val="sr-Latn-CS" w:eastAsia="bs-Latn-BA"/>
        </w:rPr>
        <w:t xml:space="preserve">(milimetara) do 30 cm (centimetara) odnosno </w:t>
      </w:r>
      <w:r w:rsidR="006138F4" w:rsidRPr="006138F4">
        <w:rPr>
          <w:szCs w:val="24"/>
          <w:lang w:val="sr-Latn-CS" w:eastAsia="bs-Latn-BA"/>
        </w:rPr>
        <w:fldChar w:fldCharType="begin"/>
      </w:r>
      <w:r w:rsidR="006138F4" w:rsidRPr="006138F4">
        <w:rPr>
          <w:szCs w:val="24"/>
          <w:lang w:val="sr-Latn-CS" w:eastAsia="bs-Latn-BA"/>
        </w:rPr>
        <w:instrText xml:space="preserve"> HYPERLINK "http://sr.wikipedia.org/sr-el/%D0%A4%D1%80%D0%B5%D0%BA%D0%B2%D0%B5%D0%BD%D1%86%D0%B8%D1%98%D0%B0" \o "Фреквенција" </w:instrText>
      </w:r>
      <w:r w:rsidR="006138F4" w:rsidRPr="006138F4">
        <w:rPr>
          <w:szCs w:val="24"/>
          <w:lang w:val="sr-Latn-CS" w:eastAsia="bs-Latn-BA"/>
        </w:rPr>
        <w:fldChar w:fldCharType="separate"/>
      </w:r>
      <w:r w:rsidR="006138F4" w:rsidRPr="006138F4">
        <w:rPr>
          <w:szCs w:val="24"/>
          <w:lang w:val="sr-Latn-CS" w:eastAsia="bs-Latn-BA"/>
        </w:rPr>
        <w:t>frekvencije</w:t>
      </w:r>
      <w:r w:rsidR="006138F4" w:rsidRPr="006138F4">
        <w:rPr>
          <w:szCs w:val="24"/>
          <w:lang w:val="sr-Latn-CS" w:eastAsia="bs-Latn-BA"/>
        </w:rPr>
        <w:fldChar w:fldCharType="end"/>
      </w:r>
      <w:r w:rsidR="006138F4" w:rsidRPr="002B6645">
        <w:rPr>
          <w:szCs w:val="24"/>
          <w:lang w:val="sr-Latn-CS" w:eastAsia="bs-Latn-BA"/>
        </w:rPr>
        <w:t xml:space="preserve"> od 1 GHz do 300 GHz (gigaherca;1 GHz = 1×</w:t>
      </w:r>
      <w:r w:rsidR="006138F4" w:rsidRPr="006138F4">
        <w:rPr>
          <w:szCs w:val="24"/>
          <w:lang w:val="sr-Latn-CS" w:eastAsia="bs-Latn-BA"/>
        </w:rPr>
        <w:t>10</w:t>
      </w:r>
      <w:r w:rsidR="006138F4" w:rsidRPr="006138F4">
        <w:rPr>
          <w:szCs w:val="24"/>
          <w:vertAlign w:val="superscript"/>
          <w:lang w:val="sr-Latn-CS" w:eastAsia="bs-Latn-BA"/>
        </w:rPr>
        <w:t>9</w:t>
      </w:r>
      <w:r w:rsidR="006138F4" w:rsidRPr="006138F4">
        <w:rPr>
          <w:szCs w:val="24"/>
          <w:lang w:val="sr-Latn-CS" w:eastAsia="bs-Latn-BA"/>
        </w:rPr>
        <w:t xml:space="preserve"> </w:t>
      </w:r>
      <w:hyperlink r:id="rId21" w:tooltip="Херц" w:history="1">
        <w:r w:rsidR="006138F4" w:rsidRPr="006138F4">
          <w:rPr>
            <w:szCs w:val="24"/>
            <w:lang w:val="sr-Latn-CS" w:eastAsia="bs-Latn-BA"/>
          </w:rPr>
          <w:t>Hz</w:t>
        </w:r>
      </w:hyperlink>
      <w:r w:rsidR="006138F4" w:rsidRPr="006138F4">
        <w:rPr>
          <w:szCs w:val="24"/>
          <w:lang w:val="sr-Latn-CS" w:eastAsia="bs-Latn-BA"/>
        </w:rPr>
        <w:t>).</w:t>
      </w:r>
    </w:p>
    <w:p w:rsidR="006138F4" w:rsidRPr="006138F4" w:rsidRDefault="006138F4" w:rsidP="006138F4">
      <w:pPr>
        <w:ind w:left="57" w:right="57"/>
        <w:outlineLvl w:val="0"/>
        <w:rPr>
          <w:szCs w:val="24"/>
          <w:lang w:val="sr-Latn-CS" w:eastAsia="bs-Latn-BA"/>
        </w:rPr>
      </w:pPr>
      <w:r>
        <w:rPr>
          <w:szCs w:val="24"/>
          <w:lang w:val="sr-Latn-CS" w:eastAsia="bs-Latn-BA"/>
        </w:rPr>
        <w:t>Postojanje mikrotalasa predvidi</w:t>
      </w:r>
      <w:r w:rsidRPr="006138F4">
        <w:rPr>
          <w:szCs w:val="24"/>
          <w:lang w:val="sr-Latn-CS" w:eastAsia="bs-Latn-BA"/>
        </w:rPr>
        <w:t>o je godine 1864</w:t>
      </w:r>
      <w:r>
        <w:rPr>
          <w:szCs w:val="24"/>
          <w:lang w:val="sr-Latn-CS" w:eastAsia="bs-Latn-BA"/>
        </w:rPr>
        <w:t>.</w:t>
      </w:r>
      <w:r w:rsidRPr="006138F4">
        <w:rPr>
          <w:szCs w:val="24"/>
          <w:lang w:val="sr-Latn-CS" w:eastAsia="bs-Latn-BA"/>
        </w:rPr>
        <w:t xml:space="preserve"> </w:t>
      </w:r>
      <w:r w:rsidRPr="006138F4">
        <w:rPr>
          <w:szCs w:val="24"/>
          <w:lang w:val="sr-Latn-CS" w:eastAsia="bs-Latn-BA"/>
        </w:rPr>
        <w:fldChar w:fldCharType="begin"/>
      </w:r>
      <w:r w:rsidRPr="006138F4">
        <w:rPr>
          <w:szCs w:val="24"/>
          <w:lang w:val="sr-Latn-CS" w:eastAsia="bs-Latn-BA"/>
        </w:rPr>
        <w:instrText xml:space="preserve"> HYPERLINK "http://sr.wikipedia.org/sr-el/%D0%8F%D0%B5%D1%98%D0%BC%D1%81_%D0%9A%D0%BB%D0%B5%D1%80%D0%BA_%D0%9C%D0%B0%D0%BA%D1%81%D0%B2%D0%B5%D0%BB" \o "Џејмс Клерк Максвел" </w:instrText>
      </w:r>
      <w:r w:rsidRPr="006138F4">
        <w:rPr>
          <w:szCs w:val="24"/>
          <w:lang w:val="sr-Latn-CS" w:eastAsia="bs-Latn-BA"/>
        </w:rPr>
        <w:fldChar w:fldCharType="separate"/>
      </w:r>
      <w:r w:rsidRPr="006138F4">
        <w:rPr>
          <w:szCs w:val="24"/>
          <w:lang w:val="sr-Latn-CS" w:eastAsia="bs-Latn-BA"/>
        </w:rPr>
        <w:t>Džejms Maksvel</w:t>
      </w:r>
      <w:r w:rsidRPr="006138F4">
        <w:rPr>
          <w:szCs w:val="24"/>
          <w:lang w:val="sr-Latn-CS" w:eastAsia="bs-Latn-BA"/>
        </w:rPr>
        <w:fldChar w:fldCharType="end"/>
      </w:r>
      <w:r>
        <w:rPr>
          <w:szCs w:val="24"/>
          <w:lang w:val="sr-Latn-CS" w:eastAsia="bs-Latn-BA"/>
        </w:rPr>
        <w:t xml:space="preserve"> u</w:t>
      </w:r>
      <w:r w:rsidRPr="006138F4">
        <w:rPr>
          <w:szCs w:val="24"/>
          <w:lang w:val="sr-Latn-CS" w:eastAsia="bs-Latn-BA"/>
        </w:rPr>
        <w:t xml:space="preserve"> svojim </w:t>
      </w:r>
      <w:r w:rsidRPr="006138F4">
        <w:rPr>
          <w:szCs w:val="24"/>
          <w:lang w:val="sr-Latn-CS" w:eastAsia="bs-Latn-BA"/>
        </w:rPr>
        <w:fldChar w:fldCharType="begin"/>
      </w:r>
      <w:r w:rsidRPr="006138F4">
        <w:rPr>
          <w:szCs w:val="24"/>
          <w:lang w:val="sr-Latn-CS" w:eastAsia="bs-Latn-BA"/>
        </w:rPr>
        <w:instrText xml:space="preserve"> HYPERLINK "http://sr.wikipedia.org/sr-el/%D0%9C%D0%B0%D0%BA%D1%81%D0%B2%D0%B5%D0%BB%D0%BE%D0%B2%D0%B5_%D1%98%D0%B5%D0%B4%D0%BD%D0%B0%D1%87%D0%B8%D0%BD%D0%B5" \o "Максвелове једначине" </w:instrText>
      </w:r>
      <w:r w:rsidRPr="006138F4">
        <w:rPr>
          <w:szCs w:val="24"/>
          <w:lang w:val="sr-Latn-CS" w:eastAsia="bs-Latn-BA"/>
        </w:rPr>
        <w:fldChar w:fldCharType="separate"/>
      </w:r>
      <w:r w:rsidRPr="006138F4">
        <w:rPr>
          <w:szCs w:val="24"/>
          <w:lang w:val="sr-Latn-CS" w:eastAsia="bs-Latn-BA"/>
        </w:rPr>
        <w:t>formulama</w:t>
      </w:r>
      <w:r w:rsidRPr="006138F4">
        <w:rPr>
          <w:szCs w:val="24"/>
          <w:lang w:val="sr-Latn-CS" w:eastAsia="bs-Latn-BA"/>
        </w:rPr>
        <w:fldChar w:fldCharType="end"/>
      </w:r>
      <w:r w:rsidRPr="006138F4">
        <w:rPr>
          <w:szCs w:val="24"/>
          <w:lang w:val="sr-Latn-CS" w:eastAsia="bs-Latn-BA"/>
        </w:rPr>
        <w:t xml:space="preserve">. </w:t>
      </w:r>
      <w:r w:rsidRPr="006138F4">
        <w:rPr>
          <w:szCs w:val="24"/>
          <w:lang w:val="sr-Latn-CS" w:eastAsia="bs-Latn-BA"/>
        </w:rPr>
        <w:fldChar w:fldCharType="begin"/>
      </w:r>
      <w:r w:rsidRPr="006138F4">
        <w:rPr>
          <w:szCs w:val="24"/>
          <w:lang w:val="sr-Latn-CS" w:eastAsia="bs-Latn-BA"/>
        </w:rPr>
        <w:instrText xml:space="preserve"> HYPERLINK "http://sr.wikipedia.org/sr-el/%D0%A5%D0%B0%D1%98%D0%BD%D1%80%D0%B8%D1%85_%D0%A0%D1%83%D0%B4%D0%BE%D0%BB%D1%84_%D0%A5%D0%B5%D1%80%D1%86" \o "Хајнрих Рудолф Херц" </w:instrText>
      </w:r>
      <w:r w:rsidRPr="006138F4">
        <w:rPr>
          <w:szCs w:val="24"/>
          <w:lang w:val="sr-Latn-CS" w:eastAsia="bs-Latn-BA"/>
        </w:rPr>
        <w:fldChar w:fldCharType="separate"/>
      </w:r>
      <w:r w:rsidRPr="006138F4">
        <w:rPr>
          <w:szCs w:val="24"/>
          <w:lang w:val="sr-Latn-CS" w:eastAsia="bs-Latn-BA"/>
        </w:rPr>
        <w:t>Hajnrih Herc</w:t>
      </w:r>
      <w:r w:rsidRPr="006138F4">
        <w:rPr>
          <w:szCs w:val="24"/>
          <w:lang w:val="sr-Latn-CS" w:eastAsia="bs-Latn-BA"/>
        </w:rPr>
        <w:fldChar w:fldCharType="end"/>
      </w:r>
      <w:r w:rsidRPr="006138F4">
        <w:rPr>
          <w:szCs w:val="24"/>
          <w:lang w:val="sr-Latn-CS" w:eastAsia="bs-Latn-BA"/>
        </w:rPr>
        <w:t xml:space="preserve"> prvi je dokazao njihovo postojanje sa napravom koja je detek</w:t>
      </w:r>
      <w:r>
        <w:rPr>
          <w:szCs w:val="24"/>
          <w:lang w:val="sr-Latn-CS" w:eastAsia="bs-Latn-BA"/>
        </w:rPr>
        <w:t xml:space="preserve">trovala i odašiljala </w:t>
      </w:r>
      <w:r w:rsidRPr="006138F4">
        <w:rPr>
          <w:szCs w:val="24"/>
          <w:lang w:val="sr-Latn-CS" w:eastAsia="bs-Latn-BA"/>
        </w:rPr>
        <w:t xml:space="preserve">mikrotalase na UHF </w:t>
      </w:r>
      <w:r>
        <w:rPr>
          <w:szCs w:val="24"/>
          <w:lang w:val="sr-Latn-CS" w:eastAsia="bs-Latn-BA"/>
        </w:rPr>
        <w:t xml:space="preserve"> (</w:t>
      </w:r>
      <w:r w:rsidRPr="006138F4">
        <w:rPr>
          <w:szCs w:val="24"/>
          <w:lang w:val="sr-Latn-CS" w:eastAsia="bs-Latn-BA"/>
        </w:rPr>
        <w:t>ultravisoke frekvencije) području. Prakt</w:t>
      </w:r>
      <w:r>
        <w:rPr>
          <w:szCs w:val="24"/>
          <w:lang w:val="sr-Latn-CS" w:eastAsia="bs-Latn-BA"/>
        </w:rPr>
        <w:t>ična upotreba počela je u 20. vije</w:t>
      </w:r>
      <w:r w:rsidRPr="006138F4">
        <w:rPr>
          <w:szCs w:val="24"/>
          <w:lang w:val="sr-Latn-CS" w:eastAsia="bs-Latn-BA"/>
        </w:rPr>
        <w:t>ku (1931).</w:t>
      </w:r>
    </w:p>
    <w:p w:rsidR="006138F4" w:rsidRPr="00217958" w:rsidRDefault="006138F4" w:rsidP="006138F4">
      <w:pPr>
        <w:ind w:left="57" w:right="57"/>
        <w:outlineLvl w:val="0"/>
        <w:rPr>
          <w:szCs w:val="24"/>
          <w:lang w:val="sr-Latn-CS" w:eastAsia="bs-Latn-BA"/>
        </w:rPr>
      </w:pPr>
      <w:r w:rsidRPr="00217958">
        <w:rPr>
          <w:szCs w:val="24"/>
          <w:lang w:val="sr-Latn-CS" w:eastAsia="bs-Latn-BA"/>
        </w:rPr>
        <w:t xml:space="preserve">Mikrotalasi se danas koriste u </w:t>
      </w:r>
      <w:r w:rsidRPr="00217958">
        <w:rPr>
          <w:szCs w:val="24"/>
          <w:lang w:val="sr-Latn-CS" w:eastAsia="bs-Latn-BA"/>
        </w:rPr>
        <w:fldChar w:fldCharType="begin"/>
      </w:r>
      <w:r w:rsidRPr="00217958">
        <w:rPr>
          <w:szCs w:val="24"/>
          <w:lang w:val="sr-Latn-CS" w:eastAsia="bs-Latn-BA"/>
        </w:rPr>
        <w:instrText xml:space="preserve"> HYPERLINK "http://sr.wikipedia.org/sr-el/%D0%9C%D0%B8%D0%BA%D1%80%D0%BE%D1%82%D0%B0%D0%BB%D0%B0%D1%81%D0%BD%D0%B0_%D0%BF%D0%B5%D1%9B" \o "Микроталасна пећ" </w:instrText>
      </w:r>
      <w:r w:rsidRPr="00217958">
        <w:rPr>
          <w:szCs w:val="24"/>
          <w:lang w:val="sr-Latn-CS" w:eastAsia="bs-Latn-BA"/>
        </w:rPr>
        <w:fldChar w:fldCharType="separate"/>
      </w:r>
      <w:r w:rsidRPr="00217958">
        <w:rPr>
          <w:szCs w:val="24"/>
          <w:lang w:val="sr-Latn-CS" w:eastAsia="bs-Latn-BA"/>
        </w:rPr>
        <w:t>mikrotalasnoj peći</w:t>
      </w:r>
      <w:r w:rsidRPr="00217958">
        <w:rPr>
          <w:szCs w:val="24"/>
          <w:lang w:val="sr-Latn-CS" w:eastAsia="bs-Latn-BA"/>
        </w:rPr>
        <w:fldChar w:fldCharType="end"/>
      </w:r>
      <w:r w:rsidRPr="00217958">
        <w:rPr>
          <w:szCs w:val="24"/>
          <w:lang w:val="sr-Latn-CS" w:eastAsia="bs-Latn-BA"/>
        </w:rPr>
        <w:t xml:space="preserve">, mobilnoj telefoniji (GSM npr. radi i na 1.9 GHz), komunakacionim </w:t>
      </w:r>
      <w:hyperlink r:id="rId22" w:tooltip="Сателит" w:history="1">
        <w:r w:rsidRPr="00217958">
          <w:rPr>
            <w:szCs w:val="24"/>
            <w:lang w:val="sr-Latn-CS" w:eastAsia="bs-Latn-BA"/>
          </w:rPr>
          <w:t>satelitima</w:t>
        </w:r>
      </w:hyperlink>
      <w:r w:rsidRPr="00217958">
        <w:rPr>
          <w:szCs w:val="24"/>
          <w:lang w:val="sr-Latn-CS" w:eastAsia="bs-Latn-BA"/>
        </w:rPr>
        <w:t xml:space="preserve"> i </w:t>
      </w:r>
      <w:hyperlink r:id="rId23" w:tooltip="Радар" w:history="1">
        <w:r w:rsidRPr="00217958">
          <w:rPr>
            <w:szCs w:val="24"/>
            <w:lang w:val="sr-Latn-CS" w:eastAsia="bs-Latn-BA"/>
          </w:rPr>
          <w:t>radarima</w:t>
        </w:r>
      </w:hyperlink>
      <w:r w:rsidRPr="00217958">
        <w:rPr>
          <w:szCs w:val="24"/>
          <w:lang w:val="sr-Latn-CS" w:eastAsia="bs-Latn-BA"/>
        </w:rPr>
        <w:t>.</w:t>
      </w:r>
    </w:p>
    <w:p w:rsidR="00217958" w:rsidRDefault="00217958" w:rsidP="00217958">
      <w:pPr>
        <w:ind w:left="57" w:right="57" w:firstLine="57"/>
        <w:outlineLvl w:val="0"/>
        <w:rPr>
          <w:b/>
          <w:bCs/>
          <w:kern w:val="36"/>
          <w:sz w:val="28"/>
          <w:szCs w:val="28"/>
          <w:lang w:val="sr-Latn-CS" w:eastAsia="bs-Latn-BA"/>
        </w:rPr>
      </w:pPr>
    </w:p>
    <w:p w:rsidR="00217958" w:rsidRPr="00217958" w:rsidRDefault="00217958" w:rsidP="00217958">
      <w:pPr>
        <w:ind w:left="57" w:right="57" w:firstLine="57"/>
        <w:outlineLvl w:val="0"/>
        <w:rPr>
          <w:b/>
          <w:bCs/>
          <w:kern w:val="36"/>
          <w:sz w:val="28"/>
          <w:szCs w:val="28"/>
          <w:lang w:val="sr-Latn-CS" w:eastAsia="bs-Latn-BA"/>
        </w:rPr>
      </w:pPr>
      <w:r w:rsidRPr="00217958">
        <w:rPr>
          <w:b/>
          <w:bCs/>
          <w:kern w:val="36"/>
          <w:sz w:val="28"/>
          <w:szCs w:val="28"/>
          <w:lang w:val="sr-Latn-CS" w:eastAsia="bs-Latn-BA"/>
        </w:rPr>
        <w:t>Infracrvena sv</w:t>
      </w:r>
      <w:r>
        <w:rPr>
          <w:b/>
          <w:bCs/>
          <w:kern w:val="36"/>
          <w:sz w:val="28"/>
          <w:szCs w:val="28"/>
          <w:lang w:val="sr-Latn-CS" w:eastAsia="bs-Latn-BA"/>
        </w:rPr>
        <w:t>j</w:t>
      </w:r>
      <w:r w:rsidRPr="00217958">
        <w:rPr>
          <w:b/>
          <w:bCs/>
          <w:kern w:val="36"/>
          <w:sz w:val="28"/>
          <w:szCs w:val="28"/>
          <w:lang w:val="sr-Latn-CS" w:eastAsia="bs-Latn-BA"/>
        </w:rPr>
        <w:t>etlost</w:t>
      </w:r>
    </w:p>
    <w:p w:rsidR="00217958" w:rsidRPr="00217958" w:rsidRDefault="00217958" w:rsidP="00217958">
      <w:pPr>
        <w:ind w:right="57" w:firstLine="720"/>
        <w:outlineLvl w:val="0"/>
        <w:rPr>
          <w:szCs w:val="24"/>
          <w:lang w:val="sr-Latn-CS" w:eastAsia="bs-Latn-BA"/>
        </w:rPr>
      </w:pPr>
      <w:r w:rsidRPr="004115CE">
        <w:rPr>
          <w:bCs/>
          <w:szCs w:val="24"/>
          <w:lang w:val="sr-Latn-CS" w:eastAsia="bs-Latn-BA"/>
        </w:rPr>
        <w:t>Infracrvena svjetlost</w:t>
      </w:r>
      <w:r w:rsidRPr="00217958">
        <w:rPr>
          <w:szCs w:val="24"/>
          <w:lang w:val="sr-Latn-CS" w:eastAsia="bs-Latn-BA"/>
        </w:rPr>
        <w:t xml:space="preserve"> nalazi se u oblasti </w:t>
      </w:r>
      <w:r w:rsidRPr="00217958">
        <w:rPr>
          <w:szCs w:val="24"/>
          <w:lang w:val="sr-Latn-CS" w:eastAsia="bs-Latn-BA"/>
        </w:rPr>
        <w:fldChar w:fldCharType="begin"/>
      </w:r>
      <w:r w:rsidRPr="00217958">
        <w:rPr>
          <w:szCs w:val="24"/>
          <w:lang w:val="sr-Latn-CS" w:eastAsia="bs-Latn-BA"/>
        </w:rPr>
        <w:instrText xml:space="preserve"> HYPERLINK "http://sr.wikipedia.org/sr-el/%D0%95%D0%BB%D0%B5%D0%BA%D1%82%D1%80%D0%BE%D0%BC%D0%B0%D0%B3%D0%BD%D0%B5%D1%82%D0%BD%D0%B8_%D1%81%D0%BF%D0%B5%D0%BA%D1%82%D0%B0%D1%80" \o "Електромагнетни спектар" </w:instrText>
      </w:r>
      <w:r w:rsidRPr="00217958">
        <w:rPr>
          <w:szCs w:val="24"/>
          <w:lang w:val="sr-Latn-CS" w:eastAsia="bs-Latn-BA"/>
        </w:rPr>
        <w:fldChar w:fldCharType="separate"/>
      </w:r>
      <w:r w:rsidRPr="00217958">
        <w:rPr>
          <w:szCs w:val="24"/>
          <w:lang w:val="sr-Latn-CS" w:eastAsia="bs-Latn-BA"/>
        </w:rPr>
        <w:t>elektromagnetnog spektra</w:t>
      </w:r>
      <w:r w:rsidRPr="00217958">
        <w:rPr>
          <w:szCs w:val="24"/>
          <w:lang w:val="sr-Latn-CS" w:eastAsia="bs-Latn-BA"/>
        </w:rPr>
        <w:fldChar w:fldCharType="end"/>
      </w:r>
      <w:r w:rsidRPr="00217958">
        <w:rPr>
          <w:szCs w:val="24"/>
          <w:lang w:val="sr-Latn-CS" w:eastAsia="bs-Latn-BA"/>
        </w:rPr>
        <w:t xml:space="preserve"> čija je </w:t>
      </w:r>
      <w:r w:rsidRPr="00217958">
        <w:rPr>
          <w:szCs w:val="24"/>
          <w:lang w:val="sr-Latn-CS" w:eastAsia="bs-Latn-BA"/>
        </w:rPr>
        <w:fldChar w:fldCharType="begin"/>
      </w:r>
      <w:r w:rsidRPr="00217958">
        <w:rPr>
          <w:szCs w:val="24"/>
          <w:lang w:val="sr-Latn-CS" w:eastAsia="bs-Latn-BA"/>
        </w:rPr>
        <w:instrText xml:space="preserve"> HYPERLINK "http://sr.wikipedia.org/sr-el/%D0%A2%D0%B0%D0%BB%D0%B0%D1%81%D0%BD%D0%B0_%D0%B4%D1%83%D0%B6%D0%B8%D0%BD%D0%B0" \o "Таласна дужина" </w:instrText>
      </w:r>
      <w:r w:rsidRPr="00217958">
        <w:rPr>
          <w:szCs w:val="24"/>
          <w:lang w:val="sr-Latn-CS" w:eastAsia="bs-Latn-BA"/>
        </w:rPr>
        <w:fldChar w:fldCharType="separate"/>
      </w:r>
      <w:r w:rsidRPr="00217958">
        <w:rPr>
          <w:szCs w:val="24"/>
          <w:lang w:val="sr-Latn-CS" w:eastAsia="bs-Latn-BA"/>
        </w:rPr>
        <w:t>talasna dužina</w:t>
      </w:r>
      <w:r w:rsidRPr="00217958">
        <w:rPr>
          <w:szCs w:val="24"/>
          <w:lang w:val="sr-Latn-CS" w:eastAsia="bs-Latn-BA"/>
        </w:rPr>
        <w:fldChar w:fldCharType="end"/>
      </w:r>
      <w:r w:rsidRPr="00217958">
        <w:rPr>
          <w:szCs w:val="24"/>
          <w:lang w:val="sr-Latn-CS" w:eastAsia="bs-Latn-BA"/>
        </w:rPr>
        <w:t xml:space="preserve"> veča od talasne dužine </w:t>
      </w:r>
      <w:hyperlink r:id="rId24" w:tooltip="Видљива светлост" w:history="1">
        <w:r w:rsidRPr="00217958">
          <w:rPr>
            <w:szCs w:val="24"/>
            <w:lang w:val="sr-Latn-CS" w:eastAsia="bs-Latn-BA"/>
          </w:rPr>
          <w:t>vidljive sv</w:t>
        </w:r>
        <w:r>
          <w:rPr>
            <w:szCs w:val="24"/>
            <w:lang w:val="sr-Latn-CS" w:eastAsia="bs-Latn-BA"/>
          </w:rPr>
          <w:t>j</w:t>
        </w:r>
        <w:r w:rsidRPr="00217958">
          <w:rPr>
            <w:szCs w:val="24"/>
            <w:lang w:val="sr-Latn-CS" w:eastAsia="bs-Latn-BA"/>
          </w:rPr>
          <w:t>etlosti</w:t>
        </w:r>
      </w:hyperlink>
      <w:r w:rsidRPr="00217958">
        <w:rPr>
          <w:szCs w:val="24"/>
          <w:lang w:val="sr-Latn-CS" w:eastAsia="bs-Latn-BA"/>
        </w:rPr>
        <w:t xml:space="preserve"> a frekvencija manja.R</w:t>
      </w:r>
      <w:r>
        <w:rPr>
          <w:szCs w:val="24"/>
          <w:lang w:val="sr-Latn-CS" w:eastAsia="bs-Latn-BA"/>
        </w:rPr>
        <w:t>ij</w:t>
      </w:r>
      <w:r w:rsidRPr="00217958">
        <w:rPr>
          <w:szCs w:val="24"/>
          <w:lang w:val="sr-Latn-CS" w:eastAsia="bs-Latn-BA"/>
        </w:rPr>
        <w:t>eč potiče od latiskog naziva Infra-ispod (ispod spektra vidljive sv</w:t>
      </w:r>
      <w:r>
        <w:rPr>
          <w:szCs w:val="24"/>
          <w:lang w:val="sr-Latn-CS" w:eastAsia="bs-Latn-BA"/>
        </w:rPr>
        <w:t>jetlosti).Lj</w:t>
      </w:r>
      <w:r w:rsidRPr="00217958">
        <w:rPr>
          <w:szCs w:val="24"/>
          <w:lang w:val="sr-Latn-CS" w:eastAsia="bs-Latn-BA"/>
        </w:rPr>
        <w:t>udsko oko može videti do crvene boje,koja ima najveću talasnu dužinu od nama vidljivih boja,</w:t>
      </w:r>
      <w:r>
        <w:rPr>
          <w:szCs w:val="24"/>
          <w:lang w:val="sr-Latn-CS" w:eastAsia="bs-Latn-BA"/>
        </w:rPr>
        <w:t xml:space="preserve"> </w:t>
      </w:r>
      <w:r w:rsidRPr="00217958">
        <w:rPr>
          <w:szCs w:val="24"/>
          <w:lang w:val="sr-Latn-CS" w:eastAsia="bs-Latn-BA"/>
        </w:rPr>
        <w:t xml:space="preserve">zato i naziv infracrvena boja-boja ispod crvene. Područje infracrvenog spektra obuhvata talasne dužine od 750 nm (nanometar) do 1 mm (milimetar) odnosno </w:t>
      </w:r>
      <w:r w:rsidRPr="00217958">
        <w:rPr>
          <w:szCs w:val="24"/>
          <w:lang w:val="sr-Latn-CS" w:eastAsia="bs-Latn-BA"/>
        </w:rPr>
        <w:fldChar w:fldCharType="begin"/>
      </w:r>
      <w:r w:rsidRPr="00217958">
        <w:rPr>
          <w:szCs w:val="24"/>
          <w:lang w:val="sr-Latn-CS" w:eastAsia="bs-Latn-BA"/>
        </w:rPr>
        <w:instrText xml:space="preserve"> HYPERLINK "http://sr.wikipedia.org/sr-el/%D0%A4%D1%80%D0%B5%D0%BA%D0%B2%D0%B5%D0%BD%D1%86%D0%B8%D1%98%D0%B0" \o "Фреквенција" </w:instrText>
      </w:r>
      <w:r w:rsidRPr="00217958">
        <w:rPr>
          <w:szCs w:val="24"/>
          <w:lang w:val="sr-Latn-CS" w:eastAsia="bs-Latn-BA"/>
        </w:rPr>
        <w:fldChar w:fldCharType="separate"/>
      </w:r>
      <w:r w:rsidRPr="00217958">
        <w:rPr>
          <w:szCs w:val="24"/>
          <w:lang w:val="sr-Latn-CS" w:eastAsia="bs-Latn-BA"/>
        </w:rPr>
        <w:t>frekvencije</w:t>
      </w:r>
      <w:r w:rsidRPr="00217958">
        <w:rPr>
          <w:szCs w:val="24"/>
          <w:lang w:val="sr-Latn-CS" w:eastAsia="bs-Latn-BA"/>
        </w:rPr>
        <w:fldChar w:fldCharType="end"/>
      </w:r>
      <w:r w:rsidRPr="00217958">
        <w:rPr>
          <w:szCs w:val="24"/>
          <w:lang w:val="sr-Latn-CS" w:eastAsia="bs-Latn-BA"/>
        </w:rPr>
        <w:t xml:space="preserve"> od 3× 10</w:t>
      </w:r>
      <w:r w:rsidRPr="00217958">
        <w:rPr>
          <w:szCs w:val="24"/>
          <w:vertAlign w:val="superscript"/>
          <w:lang w:val="sr-Latn-CS" w:eastAsia="bs-Latn-BA"/>
        </w:rPr>
        <w:t>11</w:t>
      </w:r>
      <w:r w:rsidRPr="00217958">
        <w:rPr>
          <w:szCs w:val="24"/>
          <w:lang w:val="sr-Latn-CS" w:eastAsia="bs-Latn-BA"/>
        </w:rPr>
        <w:t xml:space="preserve"> Hz do 4× 10</w:t>
      </w:r>
      <w:r w:rsidRPr="00217958">
        <w:rPr>
          <w:szCs w:val="24"/>
          <w:vertAlign w:val="superscript"/>
          <w:lang w:val="sr-Latn-CS" w:eastAsia="bs-Latn-BA"/>
        </w:rPr>
        <w:t>14</w:t>
      </w:r>
      <w:r w:rsidRPr="00217958">
        <w:rPr>
          <w:szCs w:val="24"/>
          <w:lang w:val="sr-Latn-CS" w:eastAsia="bs-Latn-BA"/>
        </w:rPr>
        <w:t xml:space="preserve"> </w:t>
      </w:r>
      <w:hyperlink r:id="rId25" w:tooltip="Херц" w:history="1">
        <w:r w:rsidRPr="00217958">
          <w:rPr>
            <w:szCs w:val="24"/>
            <w:lang w:val="sr-Latn-CS" w:eastAsia="bs-Latn-BA"/>
          </w:rPr>
          <w:t>Hz</w:t>
        </w:r>
      </w:hyperlink>
      <w:r w:rsidRPr="00217958">
        <w:rPr>
          <w:szCs w:val="24"/>
          <w:lang w:val="sr-Latn-CS" w:eastAsia="bs-Latn-BA"/>
        </w:rPr>
        <w:t>.</w:t>
      </w:r>
    </w:p>
    <w:p w:rsidR="00217958" w:rsidRPr="002B6645" w:rsidRDefault="00217958" w:rsidP="00217958">
      <w:pPr>
        <w:ind w:left="57" w:right="57" w:firstLine="57"/>
        <w:outlineLvl w:val="0"/>
        <w:rPr>
          <w:szCs w:val="24"/>
          <w:lang w:val="sr-Latn-CS" w:eastAsia="bs-Latn-BA"/>
        </w:rPr>
      </w:pPr>
      <w:r>
        <w:rPr>
          <w:noProof/>
          <w:color w:val="0000FF"/>
          <w:szCs w:val="24"/>
          <w:lang w:val="en-US" w:eastAsia="en-US"/>
        </w:rPr>
        <w:drawing>
          <wp:inline distT="0" distB="0" distL="0" distR="0">
            <wp:extent cx="1714500" cy="876300"/>
            <wp:effectExtent l="19050" t="0" r="0" b="0"/>
            <wp:docPr id="2" name="Picture 2" descr="Термична слика пса сликана у инфрацрвеном дјелу">
              <a:hlinkClick xmlns:a="http://schemas.openxmlformats.org/drawingml/2006/main" r:id="rId26" tooltip="Термична слика пса сликана у инфрацрвеном дјел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мична слика пса сликана у инфрацрвеном дјелу"/>
                    <pic:cNvPicPr>
                      <a:picLocks noChangeAspect="1" noChangeArrowheads="1"/>
                    </pic:cNvPicPr>
                  </pic:nvPicPr>
                  <pic:blipFill>
                    <a:blip r:embed="rId27"/>
                    <a:srcRect/>
                    <a:stretch>
                      <a:fillRect/>
                    </a:stretch>
                  </pic:blipFill>
                  <pic:spPr bwMode="auto">
                    <a:xfrm>
                      <a:off x="0" y="0"/>
                      <a:ext cx="1714500" cy="876300"/>
                    </a:xfrm>
                    <a:prstGeom prst="rect">
                      <a:avLst/>
                    </a:prstGeom>
                    <a:noFill/>
                    <a:ln w="9525">
                      <a:noFill/>
                      <a:miter lim="800000"/>
                      <a:headEnd/>
                      <a:tailEnd/>
                    </a:ln>
                  </pic:spPr>
                </pic:pic>
              </a:graphicData>
            </a:graphic>
          </wp:inline>
        </w:drawing>
      </w:r>
    </w:p>
    <w:p w:rsidR="00217958" w:rsidRPr="002B6645" w:rsidRDefault="00217958" w:rsidP="00217958">
      <w:pPr>
        <w:ind w:left="57" w:right="57" w:firstLine="57"/>
        <w:outlineLvl w:val="0"/>
        <w:rPr>
          <w:szCs w:val="24"/>
          <w:lang w:val="sr-Latn-CS" w:eastAsia="bs-Latn-BA"/>
        </w:rPr>
      </w:pPr>
      <w:r>
        <w:rPr>
          <w:noProof/>
          <w:color w:val="0000FF"/>
          <w:szCs w:val="24"/>
          <w:lang w:val="en-US" w:eastAsia="en-US"/>
        </w:rPr>
        <w:drawing>
          <wp:inline distT="0" distB="0" distL="0" distR="0">
            <wp:extent cx="142875" cy="104775"/>
            <wp:effectExtent l="19050" t="0" r="9525" b="0"/>
            <wp:docPr id="3" name="Picture 3" descr="magnify-clip">
              <a:hlinkClick xmlns:a="http://schemas.openxmlformats.org/drawingml/2006/main" r:id="rId26" tooltip="uvećaj"/>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nify-clip"/>
                    <pic:cNvPicPr>
                      <a:picLocks noChangeAspect="1" noChangeArrowheads="1"/>
                    </pic:cNvPicPr>
                  </pic:nvPicPr>
                  <pic:blipFill>
                    <a:blip r:embed="rId2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17958" w:rsidRPr="002B6645" w:rsidRDefault="00217958" w:rsidP="00217958">
      <w:pPr>
        <w:ind w:left="57" w:right="57" w:firstLine="57"/>
        <w:outlineLvl w:val="0"/>
        <w:rPr>
          <w:szCs w:val="24"/>
          <w:lang w:val="sr-Latn-CS" w:eastAsia="bs-Latn-BA"/>
        </w:rPr>
      </w:pPr>
      <w:r w:rsidRPr="002B6645">
        <w:rPr>
          <w:szCs w:val="24"/>
          <w:lang w:val="sr-Latn-CS" w:eastAsia="bs-Latn-BA"/>
        </w:rPr>
        <w:t>Termična slika psa slikana u infracrvenom djelu</w:t>
      </w:r>
    </w:p>
    <w:p w:rsidR="00217958" w:rsidRPr="002B6645" w:rsidRDefault="00217958" w:rsidP="00217958">
      <w:pPr>
        <w:ind w:right="57"/>
        <w:outlineLvl w:val="0"/>
        <w:rPr>
          <w:szCs w:val="24"/>
          <w:lang w:val="sr-Latn-CS" w:eastAsia="bs-Latn-BA"/>
        </w:rPr>
      </w:pPr>
      <w:r w:rsidRPr="002B6645">
        <w:rPr>
          <w:b/>
          <w:bCs/>
          <w:szCs w:val="24"/>
          <w:lang w:val="sr-Latn-CS" w:eastAsia="bs-Latn-BA"/>
        </w:rPr>
        <w:t>Noćno nadgledanje</w:t>
      </w:r>
    </w:p>
    <w:p w:rsidR="00217958" w:rsidRPr="002B6645" w:rsidRDefault="00217958" w:rsidP="00217958">
      <w:pPr>
        <w:ind w:left="57" w:right="57" w:firstLine="663"/>
        <w:outlineLvl w:val="0"/>
        <w:rPr>
          <w:szCs w:val="24"/>
          <w:lang w:val="sr-Latn-CS" w:eastAsia="bs-Latn-BA"/>
        </w:rPr>
      </w:pPr>
      <w:r w:rsidRPr="002B6645">
        <w:rPr>
          <w:szCs w:val="24"/>
          <w:lang w:val="sr-Latn-CS" w:eastAsia="bs-Latn-BA"/>
        </w:rPr>
        <w:t>Sa priređenom optikom, čovek može da promatra sve objekte koje imaju veću temperaturu od okoline. Uvećanje temperature je rezultat trošenja energije tokom pokretanja ljudi, životinja, vozila...Interesantno je,</w:t>
      </w:r>
      <w:r>
        <w:rPr>
          <w:szCs w:val="24"/>
          <w:lang w:val="sr-Latn-CS" w:eastAsia="bs-Latn-BA"/>
        </w:rPr>
        <w:t xml:space="preserve"> </w:t>
      </w:r>
      <w:r w:rsidRPr="002B6645">
        <w:rPr>
          <w:szCs w:val="24"/>
          <w:lang w:val="sr-Latn-CS" w:eastAsia="bs-Latn-BA"/>
        </w:rPr>
        <w:t xml:space="preserve">da infracrvene </w:t>
      </w:r>
      <w:r w:rsidRPr="002B6645">
        <w:rPr>
          <w:i/>
          <w:iCs/>
          <w:szCs w:val="24"/>
          <w:lang w:val="sr-Latn-CS" w:eastAsia="bs-Latn-BA"/>
        </w:rPr>
        <w:t>senzore</w:t>
      </w:r>
      <w:r w:rsidRPr="002B6645">
        <w:rPr>
          <w:szCs w:val="24"/>
          <w:lang w:val="sr-Latn-CS" w:eastAsia="bs-Latn-BA"/>
        </w:rPr>
        <w:t xml:space="preserve"> pos</w:t>
      </w:r>
      <w:r>
        <w:rPr>
          <w:szCs w:val="24"/>
          <w:lang w:val="sr-Latn-CS" w:eastAsia="bs-Latn-BA"/>
        </w:rPr>
        <w:t>j</w:t>
      </w:r>
      <w:r w:rsidRPr="002B6645">
        <w:rPr>
          <w:szCs w:val="24"/>
          <w:lang w:val="sr-Latn-CS" w:eastAsia="bs-Latn-BA"/>
        </w:rPr>
        <w:t>eduje i mnoštvo životinja koje love u mraku.</w:t>
      </w:r>
      <w:r w:rsidRPr="002B6645">
        <w:rPr>
          <w:szCs w:val="24"/>
          <w:lang w:val="sr-Latn-CS" w:eastAsia="bs-Latn-BA"/>
        </w:rPr>
        <w:br/>
      </w:r>
      <w:r>
        <w:rPr>
          <w:b/>
          <w:bCs/>
          <w:szCs w:val="24"/>
          <w:lang w:val="sr-Latn-CS" w:eastAsia="bs-Latn-BA"/>
        </w:rPr>
        <w:t>Gri</w:t>
      </w:r>
      <w:r w:rsidRPr="002B6645">
        <w:rPr>
          <w:b/>
          <w:bCs/>
          <w:szCs w:val="24"/>
          <w:lang w:val="sr-Latn-CS" w:eastAsia="bs-Latn-BA"/>
        </w:rPr>
        <w:t>janje</w:t>
      </w:r>
    </w:p>
    <w:p w:rsidR="00217958" w:rsidRPr="002B6645" w:rsidRDefault="00217958" w:rsidP="00ED1BFF">
      <w:pPr>
        <w:ind w:left="57" w:right="57" w:firstLine="663"/>
        <w:outlineLvl w:val="0"/>
        <w:rPr>
          <w:szCs w:val="24"/>
          <w:lang w:val="sr-Latn-CS" w:eastAsia="bs-Latn-BA"/>
        </w:rPr>
      </w:pPr>
      <w:r w:rsidRPr="002B6645">
        <w:rPr>
          <w:szCs w:val="24"/>
          <w:lang w:val="sr-Latn-CS" w:eastAsia="bs-Latn-BA"/>
        </w:rPr>
        <w:t xml:space="preserve">Infracrvena </w:t>
      </w:r>
      <w:r w:rsidRPr="002B6645">
        <w:rPr>
          <w:i/>
          <w:iCs/>
          <w:szCs w:val="24"/>
          <w:lang w:val="sr-Latn-CS" w:eastAsia="bs-Latn-BA"/>
        </w:rPr>
        <w:t>sv</w:t>
      </w:r>
      <w:r>
        <w:rPr>
          <w:i/>
          <w:iCs/>
          <w:szCs w:val="24"/>
          <w:lang w:val="sr-Latn-CS" w:eastAsia="bs-Latn-BA"/>
        </w:rPr>
        <w:t>j</w:t>
      </w:r>
      <w:r w:rsidRPr="002B6645">
        <w:rPr>
          <w:i/>
          <w:iCs/>
          <w:szCs w:val="24"/>
          <w:lang w:val="sr-Latn-CS" w:eastAsia="bs-Latn-BA"/>
        </w:rPr>
        <w:t>etlost</w:t>
      </w:r>
      <w:r w:rsidRPr="002B6645">
        <w:rPr>
          <w:szCs w:val="24"/>
          <w:lang w:val="sr-Latn-CS" w:eastAsia="bs-Latn-BA"/>
        </w:rPr>
        <w:t xml:space="preserve"> danas je većinom ugrađena u kupatilu kao grejanje.</w:t>
      </w:r>
      <w:r w:rsidR="00ED1BFF">
        <w:rPr>
          <w:szCs w:val="24"/>
          <w:lang w:val="sr-Latn-CS" w:eastAsia="bs-Latn-BA"/>
        </w:rPr>
        <w:t xml:space="preserve"> </w:t>
      </w:r>
      <w:r w:rsidRPr="002B6645">
        <w:rPr>
          <w:szCs w:val="24"/>
          <w:lang w:val="sr-Latn-CS" w:eastAsia="bs-Latn-BA"/>
        </w:rPr>
        <w:t>Za razliku od radijatora on greje kožu</w:t>
      </w:r>
      <w:r w:rsidR="00ED1BFF">
        <w:rPr>
          <w:szCs w:val="24"/>
          <w:lang w:val="sr-Latn-CS" w:eastAsia="bs-Latn-BA"/>
        </w:rPr>
        <w:t xml:space="preserve"> </w:t>
      </w:r>
      <w:r w:rsidRPr="002B6645">
        <w:rPr>
          <w:szCs w:val="24"/>
          <w:lang w:val="sr-Latn-CS" w:eastAsia="bs-Latn-BA"/>
        </w:rPr>
        <w:t>direktno,i ne sagor</w:t>
      </w:r>
      <w:r w:rsidR="00ED1BFF">
        <w:rPr>
          <w:szCs w:val="24"/>
          <w:lang w:val="sr-Latn-CS" w:eastAsia="bs-Latn-BA"/>
        </w:rPr>
        <w:t>ij</w:t>
      </w:r>
      <w:r w:rsidRPr="002B6645">
        <w:rPr>
          <w:szCs w:val="24"/>
          <w:lang w:val="sr-Latn-CS" w:eastAsia="bs-Latn-BA"/>
        </w:rPr>
        <w:t>eva čov</w:t>
      </w:r>
      <w:r w:rsidR="00ED1BFF">
        <w:rPr>
          <w:szCs w:val="24"/>
          <w:lang w:val="sr-Latn-CS" w:eastAsia="bs-Latn-BA"/>
        </w:rPr>
        <w:t>jeka preko gri</w:t>
      </w:r>
      <w:r w:rsidRPr="002B6645">
        <w:rPr>
          <w:szCs w:val="24"/>
          <w:lang w:val="sr-Latn-CS" w:eastAsia="bs-Latn-BA"/>
        </w:rPr>
        <w:t>janja vazduha.</w:t>
      </w:r>
    </w:p>
    <w:p w:rsidR="00217958" w:rsidRPr="002B6645" w:rsidRDefault="00217958" w:rsidP="00217958">
      <w:pPr>
        <w:ind w:left="57" w:right="57" w:firstLine="57"/>
        <w:outlineLvl w:val="0"/>
        <w:rPr>
          <w:szCs w:val="24"/>
          <w:lang w:val="sr-Latn-CS" w:eastAsia="bs-Latn-BA"/>
        </w:rPr>
      </w:pPr>
      <w:r w:rsidRPr="002B6645">
        <w:rPr>
          <w:b/>
          <w:bCs/>
          <w:szCs w:val="24"/>
          <w:lang w:val="sr-Latn-CS" w:eastAsia="bs-Latn-BA"/>
        </w:rPr>
        <w:t>Komunikacije</w:t>
      </w:r>
    </w:p>
    <w:p w:rsidR="00217958" w:rsidRPr="002B6645" w:rsidRDefault="00217958" w:rsidP="00ED1BFF">
      <w:pPr>
        <w:ind w:left="57" w:right="57" w:firstLine="663"/>
        <w:outlineLvl w:val="0"/>
        <w:rPr>
          <w:szCs w:val="24"/>
          <w:lang w:val="sr-Latn-CS" w:eastAsia="bs-Latn-BA"/>
        </w:rPr>
      </w:pPr>
      <w:r w:rsidRPr="002B6645">
        <w:rPr>
          <w:szCs w:val="24"/>
          <w:lang w:val="sr-Latn-CS" w:eastAsia="bs-Latn-BA"/>
        </w:rPr>
        <w:t>TV daljinci, prenos podataka na mobilnim telefonima, optički kablovi.</w:t>
      </w:r>
    </w:p>
    <w:p w:rsidR="00217958" w:rsidRPr="00ED1BFF" w:rsidRDefault="00217958" w:rsidP="00217958">
      <w:pPr>
        <w:ind w:left="57" w:right="57" w:firstLine="57"/>
        <w:outlineLvl w:val="0"/>
        <w:rPr>
          <w:szCs w:val="24"/>
          <w:lang w:val="sr-Latn-CS" w:eastAsia="bs-Latn-BA"/>
        </w:rPr>
      </w:pPr>
      <w:r w:rsidRPr="00ED1BFF">
        <w:rPr>
          <w:b/>
          <w:bCs/>
          <w:szCs w:val="24"/>
          <w:lang w:val="sr-Latn-CS" w:eastAsia="bs-Latn-BA"/>
        </w:rPr>
        <w:fldChar w:fldCharType="begin"/>
      </w:r>
      <w:r w:rsidRPr="00ED1BFF">
        <w:rPr>
          <w:b/>
          <w:bCs/>
          <w:szCs w:val="24"/>
          <w:lang w:val="sr-Latn-CS" w:eastAsia="bs-Latn-BA"/>
        </w:rPr>
        <w:instrText xml:space="preserve"> HYPERLINK "http://sr.wikipedia.org/w/index.php?title=%D0%A1%D0%BF%D0%B5%D0%BA%D1%82%D0%BE%D1%81%D0%BA%D0%BE%D0%BF%D0%B8%D1%98%D0%B0&amp;action=edit" \o "Спектоскопија" </w:instrText>
      </w:r>
      <w:r w:rsidRPr="00ED1BFF">
        <w:rPr>
          <w:b/>
          <w:bCs/>
          <w:szCs w:val="24"/>
          <w:lang w:val="sr-Latn-CS" w:eastAsia="bs-Latn-BA"/>
        </w:rPr>
        <w:fldChar w:fldCharType="separate"/>
      </w:r>
      <w:r w:rsidRPr="00ED1BFF">
        <w:rPr>
          <w:b/>
          <w:bCs/>
          <w:szCs w:val="24"/>
          <w:lang w:val="sr-Latn-CS" w:eastAsia="bs-Latn-BA"/>
        </w:rPr>
        <w:t>Spektroskopija</w:t>
      </w:r>
      <w:r w:rsidRPr="00ED1BFF">
        <w:rPr>
          <w:b/>
          <w:bCs/>
          <w:szCs w:val="24"/>
          <w:lang w:val="sr-Latn-CS" w:eastAsia="bs-Latn-BA"/>
        </w:rPr>
        <w:fldChar w:fldCharType="end"/>
      </w:r>
    </w:p>
    <w:p w:rsidR="00217958" w:rsidRPr="002B6645" w:rsidRDefault="00217958" w:rsidP="00ED1BFF">
      <w:pPr>
        <w:ind w:left="57" w:right="57" w:firstLine="663"/>
        <w:outlineLvl w:val="0"/>
        <w:rPr>
          <w:szCs w:val="24"/>
          <w:lang w:val="sr-Latn-CS" w:eastAsia="bs-Latn-BA"/>
        </w:rPr>
      </w:pPr>
      <w:r w:rsidRPr="002B6645">
        <w:rPr>
          <w:szCs w:val="24"/>
          <w:lang w:val="sr-Latn-CS" w:eastAsia="bs-Latn-BA"/>
        </w:rPr>
        <w:t>Za proučavanje organskih jedinjenja, koja imaju molekularne veze slične veličine kao što je talasna dužina infracrvene sv</w:t>
      </w:r>
      <w:r w:rsidR="00ED1BFF">
        <w:rPr>
          <w:szCs w:val="24"/>
          <w:lang w:val="sr-Latn-CS" w:eastAsia="bs-Latn-BA"/>
        </w:rPr>
        <w:t>j</w:t>
      </w:r>
      <w:r w:rsidRPr="002B6645">
        <w:rPr>
          <w:szCs w:val="24"/>
          <w:lang w:val="sr-Latn-CS" w:eastAsia="bs-Latn-BA"/>
        </w:rPr>
        <w:t xml:space="preserve">etlosti, pa su uslovi za </w:t>
      </w:r>
      <w:r w:rsidRPr="002B6645">
        <w:rPr>
          <w:i/>
          <w:iCs/>
          <w:szCs w:val="24"/>
          <w:lang w:val="sr-Latn-CS" w:eastAsia="bs-Latn-BA"/>
        </w:rPr>
        <w:t>slikanje</w:t>
      </w:r>
      <w:r w:rsidRPr="002B6645">
        <w:rPr>
          <w:szCs w:val="24"/>
          <w:lang w:val="sr-Latn-CS" w:eastAsia="bs-Latn-BA"/>
        </w:rPr>
        <w:t xml:space="preserve"> povoljniji nego za ostale zrake.</w:t>
      </w:r>
    </w:p>
    <w:p w:rsidR="00217958" w:rsidRPr="00ED1BFF" w:rsidRDefault="00217958" w:rsidP="00217958">
      <w:pPr>
        <w:ind w:left="57" w:right="57" w:firstLine="57"/>
        <w:outlineLvl w:val="0"/>
        <w:rPr>
          <w:szCs w:val="24"/>
          <w:lang w:val="sr-Latn-CS" w:eastAsia="bs-Latn-BA"/>
        </w:rPr>
      </w:pPr>
      <w:r w:rsidRPr="00ED1BFF">
        <w:rPr>
          <w:b/>
          <w:bCs/>
          <w:szCs w:val="24"/>
          <w:lang w:val="sr-Latn-CS" w:eastAsia="bs-Latn-BA"/>
        </w:rPr>
        <w:fldChar w:fldCharType="begin"/>
      </w:r>
      <w:r w:rsidRPr="00ED1BFF">
        <w:rPr>
          <w:b/>
          <w:bCs/>
          <w:szCs w:val="24"/>
          <w:lang w:val="sr-Latn-CS" w:eastAsia="bs-Latn-BA"/>
        </w:rPr>
        <w:instrText xml:space="preserve"> HYPERLINK "http://sr.wikipedia.org/w/index.php?title=%D0%9C%D0%B0%D1%82%D0%B5%D0%BE%D1%80%D0%BE%D0%BB%D0%BE%D0%B3%D0%B8%D1%98%D0%B0&amp;action=edit" \o "Матеорологија" </w:instrText>
      </w:r>
      <w:r w:rsidRPr="00ED1BFF">
        <w:rPr>
          <w:b/>
          <w:bCs/>
          <w:szCs w:val="24"/>
          <w:lang w:val="sr-Latn-CS" w:eastAsia="bs-Latn-BA"/>
        </w:rPr>
        <w:fldChar w:fldCharType="separate"/>
      </w:r>
      <w:r w:rsidRPr="00ED1BFF">
        <w:rPr>
          <w:b/>
          <w:bCs/>
          <w:szCs w:val="24"/>
          <w:lang w:val="sr-Latn-CS" w:eastAsia="bs-Latn-BA"/>
        </w:rPr>
        <w:t>Meteorologija</w:t>
      </w:r>
      <w:r w:rsidRPr="00ED1BFF">
        <w:rPr>
          <w:b/>
          <w:bCs/>
          <w:szCs w:val="24"/>
          <w:lang w:val="sr-Latn-CS" w:eastAsia="bs-Latn-BA"/>
        </w:rPr>
        <w:fldChar w:fldCharType="end"/>
      </w:r>
    </w:p>
    <w:p w:rsidR="00217958" w:rsidRDefault="00217958" w:rsidP="00ED1BFF">
      <w:pPr>
        <w:ind w:left="57" w:right="57" w:firstLine="663"/>
        <w:outlineLvl w:val="0"/>
        <w:rPr>
          <w:szCs w:val="24"/>
          <w:lang w:val="sr-Latn-CS" w:eastAsia="bs-Latn-BA"/>
        </w:rPr>
      </w:pPr>
      <w:r w:rsidRPr="002B6645">
        <w:rPr>
          <w:szCs w:val="24"/>
          <w:lang w:val="sr-Latn-CS" w:eastAsia="bs-Latn-BA"/>
        </w:rPr>
        <w:t>Vremenski sateliti danas se stalno koriste i za slikanje u infracrvenom modu, čime dobijamo temperaturni profil atmosfere.</w:t>
      </w:r>
    </w:p>
    <w:p w:rsidR="000F3A42" w:rsidRDefault="000F3A42" w:rsidP="000F3A42">
      <w:pPr>
        <w:ind w:right="57"/>
        <w:outlineLvl w:val="0"/>
        <w:rPr>
          <w:b/>
          <w:bCs/>
          <w:sz w:val="32"/>
          <w:szCs w:val="32"/>
          <w:lang w:val="sr-Latn-CS" w:eastAsia="bs-Latn-BA"/>
        </w:rPr>
      </w:pPr>
    </w:p>
    <w:p w:rsidR="000F3A42" w:rsidRDefault="000F3A42" w:rsidP="000F3A42">
      <w:pPr>
        <w:ind w:right="57"/>
        <w:outlineLvl w:val="0"/>
        <w:rPr>
          <w:b/>
          <w:bCs/>
          <w:sz w:val="32"/>
          <w:szCs w:val="32"/>
          <w:lang w:val="sr-Latn-CS" w:eastAsia="bs-Latn-BA"/>
        </w:rPr>
      </w:pPr>
    </w:p>
    <w:p w:rsidR="000F3A42" w:rsidRDefault="000F3A42" w:rsidP="000F3A42">
      <w:pPr>
        <w:ind w:right="57"/>
        <w:outlineLvl w:val="0"/>
        <w:rPr>
          <w:b/>
          <w:bCs/>
          <w:sz w:val="32"/>
          <w:szCs w:val="32"/>
          <w:lang w:val="sr-Latn-CS" w:eastAsia="bs-Latn-BA"/>
        </w:rPr>
      </w:pPr>
    </w:p>
    <w:p w:rsidR="000F3A42" w:rsidRDefault="000F3A42" w:rsidP="000F3A42">
      <w:pPr>
        <w:ind w:right="57"/>
        <w:outlineLvl w:val="0"/>
        <w:rPr>
          <w:b/>
          <w:bCs/>
          <w:sz w:val="32"/>
          <w:szCs w:val="32"/>
          <w:lang w:val="sr-Latn-CS" w:eastAsia="bs-Latn-BA"/>
        </w:rPr>
      </w:pPr>
    </w:p>
    <w:p w:rsidR="000F3A42" w:rsidRPr="000F3A42" w:rsidRDefault="000F3A42" w:rsidP="000F3A42">
      <w:pPr>
        <w:ind w:right="57"/>
        <w:outlineLvl w:val="0"/>
        <w:rPr>
          <w:b/>
          <w:sz w:val="32"/>
          <w:szCs w:val="32"/>
          <w:lang w:val="sr-Latn-CS" w:eastAsia="bs-Latn-BA"/>
        </w:rPr>
      </w:pPr>
      <w:r w:rsidRPr="000F3A42">
        <w:rPr>
          <w:b/>
          <w:bCs/>
          <w:sz w:val="32"/>
          <w:szCs w:val="32"/>
          <w:lang w:val="sr-Latn-CS" w:eastAsia="bs-Latn-BA"/>
        </w:rPr>
        <w:lastRenderedPageBreak/>
        <w:t>Sv</w:t>
      </w:r>
      <w:r>
        <w:rPr>
          <w:b/>
          <w:bCs/>
          <w:sz w:val="32"/>
          <w:szCs w:val="32"/>
          <w:lang w:val="sr-Latn-CS" w:eastAsia="bs-Latn-BA"/>
        </w:rPr>
        <w:t>j</w:t>
      </w:r>
      <w:r w:rsidRPr="000F3A42">
        <w:rPr>
          <w:b/>
          <w:bCs/>
          <w:sz w:val="32"/>
          <w:szCs w:val="32"/>
          <w:lang w:val="sr-Latn-CS" w:eastAsia="bs-Latn-BA"/>
        </w:rPr>
        <w:t>etlost</w:t>
      </w:r>
    </w:p>
    <w:p w:rsidR="000F3A42" w:rsidRDefault="000F3A42" w:rsidP="000F3A42">
      <w:pPr>
        <w:ind w:left="57" w:right="57" w:firstLine="663"/>
        <w:outlineLvl w:val="0"/>
        <w:rPr>
          <w:szCs w:val="24"/>
          <w:lang w:val="sr-Latn-CS" w:eastAsia="bs-Latn-BA"/>
        </w:rPr>
      </w:pPr>
      <w:r w:rsidRPr="000F3A42">
        <w:rPr>
          <w:bCs/>
          <w:szCs w:val="24"/>
          <w:lang w:val="sr-Latn-CS" w:eastAsia="bs-Latn-BA"/>
        </w:rPr>
        <w:t>Sv</w:t>
      </w:r>
      <w:r>
        <w:rPr>
          <w:bCs/>
          <w:szCs w:val="24"/>
          <w:lang w:val="sr-Latn-CS" w:eastAsia="bs-Latn-BA"/>
        </w:rPr>
        <w:t>j</w:t>
      </w:r>
      <w:r w:rsidRPr="000F3A42">
        <w:rPr>
          <w:bCs/>
          <w:szCs w:val="24"/>
          <w:lang w:val="sr-Latn-CS" w:eastAsia="bs-Latn-BA"/>
        </w:rPr>
        <w:t>etlost</w:t>
      </w:r>
      <w:r>
        <w:rPr>
          <w:szCs w:val="24"/>
          <w:lang w:val="sr-Latn-CS" w:eastAsia="bs-Latn-BA"/>
        </w:rPr>
        <w:t xml:space="preserve"> je di</w:t>
      </w:r>
      <w:r w:rsidRPr="002B6645">
        <w:rPr>
          <w:szCs w:val="24"/>
          <w:lang w:val="sr-Latn-CS" w:eastAsia="bs-Latn-BA"/>
        </w:rPr>
        <w:t xml:space="preserve">o spektra elektromagnetnog zračenje iz opsega talasnih dužina vidljivih golim </w:t>
      </w:r>
      <w:r w:rsidRPr="000F3A42">
        <w:rPr>
          <w:szCs w:val="24"/>
          <w:lang w:val="sr-Latn-CS" w:eastAsia="bs-Latn-BA"/>
        </w:rPr>
        <w:fldChar w:fldCharType="begin"/>
      </w:r>
      <w:r w:rsidRPr="000F3A42">
        <w:rPr>
          <w:szCs w:val="24"/>
          <w:lang w:val="sr-Latn-CS" w:eastAsia="bs-Latn-BA"/>
        </w:rPr>
        <w:instrText xml:space="preserve"> HYPERLINK "http://sr.wikipedia.org/wiki/%D0%9E%D0%BA%D0%BE" \o "Око" </w:instrText>
      </w:r>
      <w:r w:rsidRPr="000F3A42">
        <w:rPr>
          <w:szCs w:val="24"/>
          <w:lang w:val="sr-Latn-CS" w:eastAsia="bs-Latn-BA"/>
        </w:rPr>
        <w:fldChar w:fldCharType="separate"/>
      </w:r>
      <w:r w:rsidRPr="000F3A42">
        <w:rPr>
          <w:szCs w:val="24"/>
          <w:lang w:val="sr-Latn-CS" w:eastAsia="bs-Latn-BA"/>
        </w:rPr>
        <w:t>okom</w:t>
      </w:r>
      <w:r w:rsidRPr="000F3A42">
        <w:rPr>
          <w:szCs w:val="24"/>
          <w:lang w:val="sr-Latn-CS" w:eastAsia="bs-Latn-BA"/>
        </w:rPr>
        <w:fldChar w:fldCharType="end"/>
      </w:r>
      <w:r>
        <w:rPr>
          <w:szCs w:val="24"/>
          <w:lang w:val="sr-Latn-CS" w:eastAsia="bs-Latn-BA"/>
        </w:rPr>
        <w:t xml:space="preserve">. </w:t>
      </w:r>
    </w:p>
    <w:p w:rsidR="000F3A42" w:rsidRPr="002B6645" w:rsidRDefault="000F3A42" w:rsidP="000F3A42">
      <w:pPr>
        <w:ind w:left="57" w:right="57" w:firstLine="57"/>
        <w:outlineLvl w:val="0"/>
        <w:rPr>
          <w:szCs w:val="24"/>
          <w:lang w:val="sr-Latn-CS" w:eastAsia="bs-Latn-BA"/>
        </w:rPr>
      </w:pPr>
      <w:r>
        <w:rPr>
          <w:noProof/>
          <w:szCs w:val="24"/>
          <w:lang w:val="en-US" w:eastAsia="en-US"/>
        </w:rPr>
        <w:drawing>
          <wp:anchor distT="0" distB="0" distL="114300" distR="114300" simplePos="0" relativeHeight="251659264" behindDoc="1" locked="0" layoutInCell="1" allowOverlap="1">
            <wp:simplePos x="0" y="0"/>
            <wp:positionH relativeFrom="column">
              <wp:posOffset>28575</wp:posOffset>
            </wp:positionH>
            <wp:positionV relativeFrom="paragraph">
              <wp:posOffset>73025</wp:posOffset>
            </wp:positionV>
            <wp:extent cx="1948815" cy="1771650"/>
            <wp:effectExtent l="19050" t="0" r="0" b="0"/>
            <wp:wrapTight wrapText="bothSides">
              <wp:wrapPolygon edited="0">
                <wp:start x="-211" y="0"/>
                <wp:lineTo x="-211" y="21368"/>
                <wp:lineTo x="21537" y="21368"/>
                <wp:lineTo x="21537" y="0"/>
                <wp:lineTo x="-211" y="0"/>
              </wp:wrapPolygon>
            </wp:wrapTight>
            <wp:docPr id="5" name="Picture 9" descr="fiz_svj_i_opt_vidljiva_s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z_svj_i_opt_vidljiva_svj"/>
                    <pic:cNvPicPr>
                      <a:picLocks noChangeAspect="1" noChangeArrowheads="1"/>
                    </pic:cNvPicPr>
                  </pic:nvPicPr>
                  <pic:blipFill>
                    <a:blip r:embed="rId29"/>
                    <a:srcRect/>
                    <a:stretch>
                      <a:fillRect/>
                    </a:stretch>
                  </pic:blipFill>
                  <pic:spPr bwMode="auto">
                    <a:xfrm>
                      <a:off x="0" y="0"/>
                      <a:ext cx="1948815" cy="1771650"/>
                    </a:xfrm>
                    <a:prstGeom prst="rect">
                      <a:avLst/>
                    </a:prstGeom>
                    <a:noFill/>
                    <a:ln w="9525">
                      <a:noFill/>
                      <a:miter lim="800000"/>
                      <a:headEnd/>
                      <a:tailEnd/>
                    </a:ln>
                  </pic:spPr>
                </pic:pic>
              </a:graphicData>
            </a:graphic>
          </wp:anchor>
        </w:drawing>
      </w:r>
      <w:r>
        <w:rPr>
          <w:noProof/>
          <w:szCs w:val="24"/>
          <w:lang w:val="en-US" w:eastAsia="en-US"/>
        </w:rPr>
        <w:drawing>
          <wp:anchor distT="0" distB="0" distL="114300" distR="114300" simplePos="0" relativeHeight="251660288" behindDoc="1" locked="0" layoutInCell="1" allowOverlap="1">
            <wp:simplePos x="0" y="0"/>
            <wp:positionH relativeFrom="column">
              <wp:posOffset>1962150</wp:posOffset>
            </wp:positionH>
            <wp:positionV relativeFrom="paragraph">
              <wp:posOffset>73025</wp:posOffset>
            </wp:positionV>
            <wp:extent cx="3590925" cy="1771650"/>
            <wp:effectExtent l="19050" t="0" r="9525" b="0"/>
            <wp:wrapTight wrapText="bothSides">
              <wp:wrapPolygon edited="0">
                <wp:start x="-115" y="0"/>
                <wp:lineTo x="-115" y="21368"/>
                <wp:lineTo x="21657" y="21368"/>
                <wp:lineTo x="21657" y="0"/>
                <wp:lineTo x="-115" y="0"/>
              </wp:wrapPolygon>
            </wp:wrapTight>
            <wp:docPr id="4" name="Picture 6" descr="tabl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ica1"/>
                    <pic:cNvPicPr>
                      <a:picLocks noChangeAspect="1" noChangeArrowheads="1"/>
                    </pic:cNvPicPr>
                  </pic:nvPicPr>
                  <pic:blipFill>
                    <a:blip r:embed="rId30"/>
                    <a:srcRect/>
                    <a:stretch>
                      <a:fillRect/>
                    </a:stretch>
                  </pic:blipFill>
                  <pic:spPr bwMode="auto">
                    <a:xfrm>
                      <a:off x="0" y="0"/>
                      <a:ext cx="3590925" cy="1771650"/>
                    </a:xfrm>
                    <a:prstGeom prst="rect">
                      <a:avLst/>
                    </a:prstGeom>
                    <a:noFill/>
                    <a:ln w="9525">
                      <a:noFill/>
                      <a:miter lim="800000"/>
                      <a:headEnd/>
                      <a:tailEnd/>
                    </a:ln>
                  </pic:spPr>
                </pic:pic>
              </a:graphicData>
            </a:graphic>
          </wp:anchor>
        </w:drawing>
      </w:r>
    </w:p>
    <w:p w:rsidR="000F3A42" w:rsidRPr="002B6645" w:rsidRDefault="000F3A42" w:rsidP="000F3A42">
      <w:pPr>
        <w:ind w:left="57" w:right="57" w:firstLine="57"/>
        <w:outlineLvl w:val="0"/>
        <w:rPr>
          <w:szCs w:val="24"/>
          <w:lang w:val="sr-Latn-CS" w:eastAsia="bs-Latn-BA"/>
        </w:rPr>
      </w:pPr>
    </w:p>
    <w:p w:rsidR="000F3A42" w:rsidRPr="002B6645" w:rsidRDefault="000F3A42" w:rsidP="000F3A42">
      <w:pPr>
        <w:ind w:left="57" w:right="57" w:firstLine="57"/>
        <w:outlineLvl w:val="0"/>
        <w:rPr>
          <w:b/>
          <w:bCs/>
          <w:szCs w:val="24"/>
          <w:lang w:val="sr-Latn-CS" w:eastAsia="bs-Latn-BA"/>
        </w:rPr>
      </w:pPr>
      <w:bookmarkStart w:id="3" w:name=".D0.A4.D0.B8.D0.B7.D0.B8.D0.BE.D0.BB.D0."/>
      <w:bookmarkEnd w:id="3"/>
      <w:r w:rsidRPr="002B6645">
        <w:rPr>
          <w:szCs w:val="24"/>
          <w:lang w:val="sr-Latn-CS" w:eastAsia="bs-Latn-BA"/>
        </w:rPr>
        <w:t xml:space="preserve">za </w:t>
      </w:r>
    </w:p>
    <w:p w:rsidR="000F3A42" w:rsidRDefault="00C54638" w:rsidP="00C54638">
      <w:pPr>
        <w:ind w:left="57" w:right="57" w:firstLine="663"/>
        <w:outlineLvl w:val="0"/>
        <w:rPr>
          <w:szCs w:val="24"/>
          <w:lang w:val="sr-Latn-CS" w:eastAsia="bs-Latn-BA"/>
        </w:rPr>
      </w:pPr>
      <w:r>
        <w:rPr>
          <w:szCs w:val="24"/>
          <w:lang w:val="sr-Latn-CS" w:eastAsia="bs-Latn-BA"/>
        </w:rPr>
        <w:t>Vidljiv di</w:t>
      </w:r>
      <w:r w:rsidR="000F3A42" w:rsidRPr="00C54638">
        <w:rPr>
          <w:szCs w:val="24"/>
          <w:lang w:val="sr-Latn-CS" w:eastAsia="bs-Latn-BA"/>
        </w:rPr>
        <w:t>o elektromagnetnog spektra je talasnih dužina od 380 do 780 nm (</w:t>
      </w:r>
      <w:r w:rsidR="000F3A42" w:rsidRPr="00C54638">
        <w:rPr>
          <w:szCs w:val="24"/>
          <w:lang w:val="sr-Latn-CS" w:eastAsia="bs-Latn-BA"/>
        </w:rPr>
        <w:fldChar w:fldCharType="begin"/>
      </w:r>
      <w:r w:rsidR="000F3A42" w:rsidRPr="00C54638">
        <w:rPr>
          <w:szCs w:val="24"/>
          <w:lang w:val="sr-Latn-CS" w:eastAsia="bs-Latn-BA"/>
        </w:rPr>
        <w:instrText xml:space="preserve"> HYPERLINK "http://sr.wikipedia.org/wiki/%D0%9D%D0%B0%D0%BD%D0%BE%D0%BC%D0%B5%D1%82%D0%B0%D1%80" \o "Нанометар" </w:instrText>
      </w:r>
      <w:r w:rsidR="000F3A42" w:rsidRPr="00C54638">
        <w:rPr>
          <w:szCs w:val="24"/>
          <w:lang w:val="sr-Latn-CS" w:eastAsia="bs-Latn-BA"/>
        </w:rPr>
        <w:fldChar w:fldCharType="separate"/>
      </w:r>
      <w:r w:rsidR="000F3A42" w:rsidRPr="00C54638">
        <w:rPr>
          <w:szCs w:val="24"/>
          <w:lang w:val="sr-Latn-CS" w:eastAsia="bs-Latn-BA"/>
        </w:rPr>
        <w:t>nanometara</w:t>
      </w:r>
      <w:r w:rsidR="000F3A42" w:rsidRPr="00C54638">
        <w:rPr>
          <w:szCs w:val="24"/>
          <w:lang w:val="sr-Latn-CS" w:eastAsia="bs-Latn-BA"/>
        </w:rPr>
        <w:fldChar w:fldCharType="end"/>
      </w:r>
      <w:r w:rsidR="000F3A42" w:rsidRPr="00C54638">
        <w:rPr>
          <w:szCs w:val="24"/>
          <w:lang w:val="sr-Latn-CS" w:eastAsia="bs-Latn-BA"/>
        </w:rPr>
        <w:t xml:space="preserve">), odnosno </w:t>
      </w:r>
      <w:r w:rsidR="000F3A42" w:rsidRPr="00C54638">
        <w:rPr>
          <w:szCs w:val="24"/>
          <w:lang w:val="sr-Latn-CS" w:eastAsia="bs-Latn-BA"/>
        </w:rPr>
        <w:fldChar w:fldCharType="begin"/>
      </w:r>
      <w:r w:rsidR="000F3A42" w:rsidRPr="00C54638">
        <w:rPr>
          <w:szCs w:val="24"/>
          <w:lang w:val="sr-Latn-CS" w:eastAsia="bs-Latn-BA"/>
        </w:rPr>
        <w:instrText xml:space="preserve"> HYPERLINK "http://sr.wikipedia.org/wiki/%D0%A4%D1%80%D0%B5%D0%BA%D0%B2%D0%B5%D0%BD%D1%86%D0%B8%D1%98%D0%B0" \o "Фреквенција" </w:instrText>
      </w:r>
      <w:r w:rsidR="000F3A42" w:rsidRPr="00C54638">
        <w:rPr>
          <w:szCs w:val="24"/>
          <w:lang w:val="sr-Latn-CS" w:eastAsia="bs-Latn-BA"/>
        </w:rPr>
        <w:fldChar w:fldCharType="separate"/>
      </w:r>
      <w:r w:rsidR="000F3A42" w:rsidRPr="00C54638">
        <w:rPr>
          <w:szCs w:val="24"/>
          <w:lang w:val="sr-Latn-CS" w:eastAsia="bs-Latn-BA"/>
        </w:rPr>
        <w:t>frekvencije</w:t>
      </w:r>
      <w:r w:rsidR="000F3A42" w:rsidRPr="00C54638">
        <w:rPr>
          <w:szCs w:val="24"/>
          <w:lang w:val="sr-Latn-CS" w:eastAsia="bs-Latn-BA"/>
        </w:rPr>
        <w:fldChar w:fldCharType="end"/>
      </w:r>
      <w:r w:rsidR="000F3A42" w:rsidRPr="00C54638">
        <w:rPr>
          <w:szCs w:val="24"/>
          <w:lang w:val="sr-Latn-CS" w:eastAsia="bs-Latn-BA"/>
        </w:rPr>
        <w:t xml:space="preserve"> od 4×10</w:t>
      </w:r>
      <w:r w:rsidR="000F3A42" w:rsidRPr="00C54638">
        <w:rPr>
          <w:szCs w:val="24"/>
          <w:vertAlign w:val="superscript"/>
          <w:lang w:val="sr-Latn-CS" w:eastAsia="bs-Latn-BA"/>
        </w:rPr>
        <w:t>14</w:t>
      </w:r>
      <w:r w:rsidR="000F3A42" w:rsidRPr="00C54638">
        <w:rPr>
          <w:szCs w:val="24"/>
          <w:lang w:val="sr-Latn-CS" w:eastAsia="bs-Latn-BA"/>
        </w:rPr>
        <w:t xml:space="preserve"> Hz do 7,9×10</w:t>
      </w:r>
      <w:r w:rsidR="000F3A42" w:rsidRPr="00C54638">
        <w:rPr>
          <w:szCs w:val="24"/>
          <w:vertAlign w:val="superscript"/>
          <w:lang w:val="sr-Latn-CS" w:eastAsia="bs-Latn-BA"/>
        </w:rPr>
        <w:t>14</w:t>
      </w:r>
      <w:r w:rsidR="000F3A42" w:rsidRPr="00C54638">
        <w:rPr>
          <w:szCs w:val="24"/>
          <w:lang w:val="sr-Latn-CS" w:eastAsia="bs-Latn-BA"/>
        </w:rPr>
        <w:t xml:space="preserve"> </w:t>
      </w:r>
      <w:hyperlink r:id="rId31" w:tooltip="Херц" w:history="1">
        <w:r w:rsidR="000F3A42" w:rsidRPr="00C54638">
          <w:rPr>
            <w:szCs w:val="24"/>
            <w:lang w:val="sr-Latn-CS" w:eastAsia="bs-Latn-BA"/>
          </w:rPr>
          <w:t>Hz</w:t>
        </w:r>
      </w:hyperlink>
      <w:r w:rsidR="000F3A42" w:rsidRPr="00C54638">
        <w:rPr>
          <w:szCs w:val="24"/>
          <w:lang w:val="sr-Latn-CS" w:eastAsia="bs-Latn-BA"/>
        </w:rPr>
        <w:t xml:space="preserve">. </w:t>
      </w:r>
    </w:p>
    <w:p w:rsidR="00C54638" w:rsidRPr="00C54638" w:rsidRDefault="00C54638" w:rsidP="00C54638">
      <w:pPr>
        <w:ind w:right="57"/>
        <w:outlineLvl w:val="0"/>
        <w:rPr>
          <w:b/>
          <w:bCs/>
          <w:kern w:val="36"/>
          <w:sz w:val="32"/>
          <w:szCs w:val="32"/>
          <w:lang w:val="sr-Latn-CS" w:eastAsia="bs-Latn-BA"/>
        </w:rPr>
      </w:pPr>
      <w:r w:rsidRPr="00C54638">
        <w:rPr>
          <w:b/>
          <w:bCs/>
          <w:kern w:val="36"/>
          <w:sz w:val="32"/>
          <w:szCs w:val="32"/>
          <w:lang w:val="sr-Latn-CS" w:eastAsia="bs-Latn-BA"/>
        </w:rPr>
        <w:t>Ultraljubičasta sv</w:t>
      </w:r>
      <w:r>
        <w:rPr>
          <w:b/>
          <w:bCs/>
          <w:kern w:val="36"/>
          <w:sz w:val="32"/>
          <w:szCs w:val="32"/>
          <w:lang w:val="sr-Latn-CS" w:eastAsia="bs-Latn-BA"/>
        </w:rPr>
        <w:t>j</w:t>
      </w:r>
      <w:r w:rsidRPr="00C54638">
        <w:rPr>
          <w:b/>
          <w:bCs/>
          <w:kern w:val="36"/>
          <w:sz w:val="32"/>
          <w:szCs w:val="32"/>
          <w:lang w:val="sr-Latn-CS" w:eastAsia="bs-Latn-BA"/>
        </w:rPr>
        <w:t>etlost</w:t>
      </w:r>
    </w:p>
    <w:p w:rsidR="00C54638" w:rsidRPr="002B6645" w:rsidRDefault="00C54638" w:rsidP="00C54638">
      <w:pPr>
        <w:ind w:right="57" w:firstLine="720"/>
        <w:outlineLvl w:val="0"/>
        <w:rPr>
          <w:szCs w:val="24"/>
          <w:lang w:val="sr-Latn-CS" w:eastAsia="bs-Latn-BA"/>
        </w:rPr>
      </w:pPr>
      <w:r w:rsidRPr="00C54638">
        <w:rPr>
          <w:bCs/>
          <w:szCs w:val="24"/>
          <w:lang w:val="sr-Latn-CS" w:eastAsia="bs-Latn-BA"/>
        </w:rPr>
        <w:t>Ultraljubičasta sv</w:t>
      </w:r>
      <w:r>
        <w:rPr>
          <w:bCs/>
          <w:szCs w:val="24"/>
          <w:lang w:val="sr-Latn-CS" w:eastAsia="bs-Latn-BA"/>
        </w:rPr>
        <w:t>j</w:t>
      </w:r>
      <w:r w:rsidRPr="00C54638">
        <w:rPr>
          <w:bCs/>
          <w:szCs w:val="24"/>
          <w:lang w:val="sr-Latn-CS" w:eastAsia="bs-Latn-BA"/>
        </w:rPr>
        <w:t>etlost</w:t>
      </w:r>
      <w:r w:rsidRPr="002B6645">
        <w:rPr>
          <w:szCs w:val="24"/>
          <w:lang w:val="sr-Latn-CS" w:eastAsia="bs-Latn-BA"/>
        </w:rPr>
        <w:t xml:space="preserve"> </w:t>
      </w:r>
      <w:r w:rsidRPr="002B6645">
        <w:rPr>
          <w:i/>
          <w:iCs/>
          <w:szCs w:val="24"/>
          <w:lang w:val="sr-Latn-CS" w:eastAsia="bs-Latn-BA"/>
        </w:rPr>
        <w:t>(UV-ultra violet)</w:t>
      </w:r>
      <w:r>
        <w:rPr>
          <w:szCs w:val="24"/>
          <w:lang w:val="sr-Latn-CS" w:eastAsia="bs-Latn-BA"/>
        </w:rPr>
        <w:t xml:space="preserve"> je di</w:t>
      </w:r>
      <w:r w:rsidRPr="002B6645">
        <w:rPr>
          <w:szCs w:val="24"/>
          <w:lang w:val="sr-Latn-CS" w:eastAsia="bs-Latn-BA"/>
        </w:rPr>
        <w:t xml:space="preserve">o </w:t>
      </w:r>
      <w:hyperlink r:id="rId32" w:tooltip="Електромагнетни спектар" w:history="1">
        <w:r w:rsidRPr="00C54638">
          <w:rPr>
            <w:szCs w:val="24"/>
            <w:lang w:val="sr-Latn-CS" w:eastAsia="bs-Latn-BA"/>
          </w:rPr>
          <w:t>EM spektra</w:t>
        </w:r>
      </w:hyperlink>
      <w:r w:rsidRPr="002B6645">
        <w:rPr>
          <w:szCs w:val="24"/>
          <w:lang w:val="sr-Latn-CS" w:eastAsia="bs-Latn-BA"/>
        </w:rPr>
        <w:t xml:space="preserve"> koji je po frekvenciji iznad spektra vidljive sv</w:t>
      </w:r>
      <w:r>
        <w:rPr>
          <w:szCs w:val="24"/>
          <w:lang w:val="sr-Latn-CS" w:eastAsia="bs-Latn-BA"/>
        </w:rPr>
        <w:t>j</w:t>
      </w:r>
      <w:r w:rsidRPr="002B6645">
        <w:rPr>
          <w:szCs w:val="24"/>
          <w:lang w:val="sr-Latn-CS" w:eastAsia="bs-Latn-BA"/>
        </w:rPr>
        <w:t>etlosti</w:t>
      </w:r>
      <w:r>
        <w:rPr>
          <w:szCs w:val="24"/>
          <w:lang w:val="sr-Latn-CS" w:eastAsia="bs-Latn-BA"/>
        </w:rPr>
        <w:t xml:space="preserve"> </w:t>
      </w:r>
      <w:r w:rsidRPr="002B6645">
        <w:rPr>
          <w:szCs w:val="24"/>
          <w:lang w:val="sr-Latn-CS" w:eastAsia="bs-Latn-BA"/>
        </w:rPr>
        <w:t>a ispod rendgenskog zračenja. Po</w:t>
      </w:r>
      <w:r>
        <w:rPr>
          <w:szCs w:val="24"/>
          <w:lang w:val="sr-Latn-CS" w:eastAsia="bs-Latn-BA"/>
        </w:rPr>
        <w:t xml:space="preserve">dručje ultraljubičastog spektra </w:t>
      </w:r>
      <w:r w:rsidRPr="002B6645">
        <w:rPr>
          <w:szCs w:val="24"/>
          <w:lang w:val="sr-Latn-CS" w:eastAsia="bs-Latn-BA"/>
        </w:rPr>
        <w:t xml:space="preserve">obuhvata talasne dužine od nekoliko nm (nanometara) do par stotina nm (nanometara) odnosno red </w:t>
      </w:r>
      <w:r w:rsidRPr="00C54638">
        <w:rPr>
          <w:szCs w:val="24"/>
          <w:lang w:val="sr-Latn-CS" w:eastAsia="bs-Latn-BA"/>
        </w:rPr>
        <w:fldChar w:fldCharType="begin"/>
      </w:r>
      <w:r w:rsidRPr="00C54638">
        <w:rPr>
          <w:szCs w:val="24"/>
          <w:lang w:val="sr-Latn-CS" w:eastAsia="bs-Latn-BA"/>
        </w:rPr>
        <w:instrText xml:space="preserve"> HYPERLINK "http://sr.wikipedia.org/sr-el/%D0%A4%D1%80%D0%B5%D0%BA%D0%B2%D0%B5%D0%BD%D1%86%D0%B8%D1%98%D0%B0" \o "Фреквенција" </w:instrText>
      </w:r>
      <w:r w:rsidRPr="00C54638">
        <w:rPr>
          <w:szCs w:val="24"/>
          <w:lang w:val="sr-Latn-CS" w:eastAsia="bs-Latn-BA"/>
        </w:rPr>
        <w:fldChar w:fldCharType="separate"/>
      </w:r>
      <w:r w:rsidRPr="00C54638">
        <w:rPr>
          <w:szCs w:val="24"/>
          <w:lang w:val="sr-Latn-CS" w:eastAsia="bs-Latn-BA"/>
        </w:rPr>
        <w:t>frekvencija</w:t>
      </w:r>
      <w:r w:rsidRPr="00C54638">
        <w:rPr>
          <w:szCs w:val="24"/>
          <w:lang w:val="sr-Latn-CS" w:eastAsia="bs-Latn-BA"/>
        </w:rPr>
        <w:fldChar w:fldCharType="end"/>
      </w:r>
      <w:r w:rsidRPr="002B6645">
        <w:rPr>
          <w:szCs w:val="24"/>
          <w:lang w:val="sr-Latn-CS" w:eastAsia="bs-Latn-BA"/>
        </w:rPr>
        <w:t xml:space="preserve"> od 10</w:t>
      </w:r>
      <w:r w:rsidRPr="002B6645">
        <w:rPr>
          <w:szCs w:val="24"/>
          <w:vertAlign w:val="superscript"/>
          <w:lang w:val="sr-Latn-CS" w:eastAsia="bs-Latn-BA"/>
        </w:rPr>
        <w:t>14</w:t>
      </w:r>
      <w:r w:rsidRPr="002B6645">
        <w:rPr>
          <w:szCs w:val="24"/>
          <w:lang w:val="sr-Latn-CS" w:eastAsia="bs-Latn-BA"/>
        </w:rPr>
        <w:t xml:space="preserve"> Hz do 10</w:t>
      </w:r>
      <w:r w:rsidRPr="002B6645">
        <w:rPr>
          <w:szCs w:val="24"/>
          <w:vertAlign w:val="superscript"/>
          <w:lang w:val="sr-Latn-CS" w:eastAsia="bs-Latn-BA"/>
        </w:rPr>
        <w:t>17</w:t>
      </w:r>
      <w:r w:rsidRPr="002B6645">
        <w:rPr>
          <w:szCs w:val="24"/>
          <w:lang w:val="sr-Latn-CS" w:eastAsia="bs-Latn-BA"/>
        </w:rPr>
        <w:t xml:space="preserve"> </w:t>
      </w:r>
      <w:hyperlink r:id="rId33" w:tooltip="Херц" w:history="1">
        <w:r w:rsidRPr="00C54638">
          <w:rPr>
            <w:szCs w:val="24"/>
            <w:lang w:val="sr-Latn-CS" w:eastAsia="bs-Latn-BA"/>
          </w:rPr>
          <w:t>Hz</w:t>
        </w:r>
      </w:hyperlink>
      <w:r w:rsidRPr="002B6645">
        <w:rPr>
          <w:szCs w:val="24"/>
          <w:lang w:val="sr-Latn-CS" w:eastAsia="bs-Latn-BA"/>
        </w:rPr>
        <w:t>. Kao i kod ostalih d</w:t>
      </w:r>
      <w:r>
        <w:rPr>
          <w:szCs w:val="24"/>
          <w:lang w:val="sr-Latn-CS" w:eastAsia="bs-Latn-BA"/>
        </w:rPr>
        <w:t>j</w:t>
      </w:r>
      <w:r w:rsidRPr="002B6645">
        <w:rPr>
          <w:szCs w:val="24"/>
          <w:lang w:val="sr-Latn-CS" w:eastAsia="bs-Latn-BA"/>
        </w:rPr>
        <w:t>elova spektra, oštre granice ne postoje.</w:t>
      </w:r>
    </w:p>
    <w:p w:rsidR="00C54638" w:rsidRPr="002B6645" w:rsidRDefault="00C54638" w:rsidP="00C54638">
      <w:pPr>
        <w:ind w:left="57" w:right="57" w:firstLine="663"/>
        <w:outlineLvl w:val="0"/>
        <w:rPr>
          <w:szCs w:val="24"/>
          <w:lang w:val="sr-Latn-CS" w:eastAsia="bs-Latn-BA"/>
        </w:rPr>
      </w:pPr>
      <w:r w:rsidRPr="002B6645">
        <w:rPr>
          <w:szCs w:val="24"/>
          <w:lang w:val="sr-Latn-CS" w:eastAsia="bs-Latn-BA"/>
        </w:rPr>
        <w:t>Zraci ultraljubičaste s</w:t>
      </w:r>
      <w:r>
        <w:rPr>
          <w:szCs w:val="24"/>
          <w:lang w:val="sr-Latn-CS" w:eastAsia="bs-Latn-BA"/>
        </w:rPr>
        <w:t>j</w:t>
      </w:r>
      <w:r w:rsidRPr="002B6645">
        <w:rPr>
          <w:szCs w:val="24"/>
          <w:lang w:val="sr-Latn-CS" w:eastAsia="bs-Latn-BA"/>
        </w:rPr>
        <w:t xml:space="preserve">vetlosti su </w:t>
      </w:r>
      <w:r w:rsidRPr="00C54638">
        <w:rPr>
          <w:szCs w:val="24"/>
          <w:lang w:val="sr-Latn-CS" w:eastAsia="bs-Latn-BA"/>
        </w:rPr>
        <w:fldChar w:fldCharType="begin"/>
      </w:r>
      <w:r w:rsidRPr="00C54638">
        <w:rPr>
          <w:szCs w:val="24"/>
          <w:lang w:val="sr-Latn-CS" w:eastAsia="bs-Latn-BA"/>
        </w:rPr>
        <w:instrText xml:space="preserve"> HYPERLINK "http://sr.wikipedia.org/sr-el/%D0%A4%D0%BE%D1%82%D0%BE%D0%BD" \o "Фотон" </w:instrText>
      </w:r>
      <w:r w:rsidRPr="00C54638">
        <w:rPr>
          <w:szCs w:val="24"/>
          <w:lang w:val="sr-Latn-CS" w:eastAsia="bs-Latn-BA"/>
        </w:rPr>
        <w:fldChar w:fldCharType="separate"/>
      </w:r>
      <w:r w:rsidRPr="00C54638">
        <w:rPr>
          <w:szCs w:val="24"/>
          <w:lang w:val="sr-Latn-CS" w:eastAsia="bs-Latn-BA"/>
        </w:rPr>
        <w:t>fotoni</w:t>
      </w:r>
      <w:r w:rsidRPr="00C54638">
        <w:rPr>
          <w:szCs w:val="24"/>
          <w:lang w:val="sr-Latn-CS" w:eastAsia="bs-Latn-BA"/>
        </w:rPr>
        <w:fldChar w:fldCharType="end"/>
      </w:r>
      <w:r w:rsidRPr="002B6645">
        <w:rPr>
          <w:szCs w:val="24"/>
          <w:lang w:val="sr-Latn-CS" w:eastAsia="bs-Latn-BA"/>
        </w:rPr>
        <w:t xml:space="preserve"> visoke energije.</w:t>
      </w:r>
    </w:p>
    <w:p w:rsidR="00C54638" w:rsidRPr="00C54638" w:rsidRDefault="00C54638" w:rsidP="00C54638">
      <w:pPr>
        <w:ind w:right="57" w:firstLine="720"/>
        <w:outlineLvl w:val="0"/>
        <w:rPr>
          <w:szCs w:val="24"/>
          <w:lang w:val="sr-Latn-CS" w:eastAsia="bs-Latn-BA"/>
        </w:rPr>
      </w:pPr>
      <w:bookmarkStart w:id="4" w:name=".D0.9A.D0.B0.D1.80.D0.B0.D0.BA.D1.82.D0."/>
      <w:bookmarkEnd w:id="4"/>
      <w:r w:rsidRPr="002B6645">
        <w:rPr>
          <w:szCs w:val="24"/>
          <w:lang w:val="sr-Latn-CS" w:eastAsia="bs-Latn-BA"/>
        </w:rPr>
        <w:t>Ultraljubičasto sv</w:t>
      </w:r>
      <w:r>
        <w:rPr>
          <w:szCs w:val="24"/>
          <w:lang w:val="sr-Latn-CS" w:eastAsia="bs-Latn-BA"/>
        </w:rPr>
        <w:t>j</w:t>
      </w:r>
      <w:r w:rsidRPr="002B6645">
        <w:rPr>
          <w:szCs w:val="24"/>
          <w:lang w:val="sr-Latn-CS" w:eastAsia="bs-Latn-BA"/>
        </w:rPr>
        <w:t>etlo se d</w:t>
      </w:r>
      <w:r>
        <w:rPr>
          <w:szCs w:val="24"/>
          <w:lang w:val="sr-Latn-CS" w:eastAsia="bs-Latn-BA"/>
        </w:rPr>
        <w:t>ij</w:t>
      </w:r>
      <w:r w:rsidRPr="002B6645">
        <w:rPr>
          <w:szCs w:val="24"/>
          <w:lang w:val="sr-Latn-CS" w:eastAsia="bs-Latn-BA"/>
        </w:rPr>
        <w:t xml:space="preserve">eli na tri podoblasti (UV-A, UV-B i UV-C) koje se razlikuju po </w:t>
      </w:r>
      <w:r w:rsidRPr="00C54638">
        <w:rPr>
          <w:szCs w:val="24"/>
          <w:lang w:val="sr-Latn-CS" w:eastAsia="bs-Latn-BA"/>
        </w:rPr>
        <w:fldChar w:fldCharType="begin"/>
      </w:r>
      <w:r w:rsidRPr="00C54638">
        <w:rPr>
          <w:szCs w:val="24"/>
          <w:lang w:val="sr-Latn-CS" w:eastAsia="bs-Latn-BA"/>
        </w:rPr>
        <w:instrText xml:space="preserve"> HYPERLINK "http://sr.wikipedia.org/sr-el/%D0%A4%D1%80%D0%B5%D0%BA%D0%B2%D0%B5%D0%BD%D1%86%D0%B8%D1%98%D0%B0" \o "Фреквенција" </w:instrText>
      </w:r>
      <w:r w:rsidRPr="00C54638">
        <w:rPr>
          <w:szCs w:val="24"/>
          <w:lang w:val="sr-Latn-CS" w:eastAsia="bs-Latn-BA"/>
        </w:rPr>
        <w:fldChar w:fldCharType="separate"/>
      </w:r>
      <w:r w:rsidRPr="00C54638">
        <w:rPr>
          <w:szCs w:val="24"/>
          <w:lang w:val="sr-Latn-CS" w:eastAsia="bs-Latn-BA"/>
        </w:rPr>
        <w:t>frekvenciji</w:t>
      </w:r>
      <w:r w:rsidRPr="00C54638">
        <w:rPr>
          <w:szCs w:val="24"/>
          <w:lang w:val="sr-Latn-CS" w:eastAsia="bs-Latn-BA"/>
        </w:rPr>
        <w:fldChar w:fldCharType="end"/>
      </w:r>
      <w:r w:rsidRPr="002B6645">
        <w:rPr>
          <w:szCs w:val="24"/>
          <w:lang w:val="sr-Latn-CS" w:eastAsia="bs-Latn-BA"/>
        </w:rPr>
        <w:t>, odnosno</w:t>
      </w:r>
      <w:r w:rsidRPr="00C54638">
        <w:rPr>
          <w:szCs w:val="24"/>
          <w:lang w:val="sr-Latn-CS" w:eastAsia="bs-Latn-BA"/>
        </w:rPr>
        <w:t xml:space="preserve"> </w:t>
      </w:r>
      <w:hyperlink r:id="rId34" w:tooltip="Таласна дужина" w:history="1">
        <w:r w:rsidRPr="00C54638">
          <w:rPr>
            <w:szCs w:val="24"/>
            <w:lang w:val="sr-Latn-CS" w:eastAsia="bs-Latn-BA"/>
          </w:rPr>
          <w:t>talasnoj dužini</w:t>
        </w:r>
      </w:hyperlink>
      <w:r w:rsidRPr="00C54638">
        <w:rPr>
          <w:szCs w:val="24"/>
          <w:lang w:val="sr-Latn-CS" w:eastAsia="bs-Latn-BA"/>
        </w:rPr>
        <w:t xml:space="preserve">, a što posredno znači i po </w:t>
      </w:r>
      <w:r w:rsidRPr="00C54638">
        <w:rPr>
          <w:szCs w:val="24"/>
          <w:lang w:val="sr-Latn-CS" w:eastAsia="bs-Latn-BA"/>
        </w:rPr>
        <w:fldChar w:fldCharType="begin"/>
      </w:r>
      <w:r w:rsidRPr="00C54638">
        <w:rPr>
          <w:szCs w:val="24"/>
          <w:lang w:val="sr-Latn-CS" w:eastAsia="bs-Latn-BA"/>
        </w:rPr>
        <w:instrText xml:space="preserve"> HYPERLINK "http://sr.wikipedia.org/sr-el/%D0%95%D0%BD%D0%B5%D1%80%D0%B3%D0%B8%D1%98%D0%B0" \o "Енергија" </w:instrText>
      </w:r>
      <w:r w:rsidRPr="00C54638">
        <w:rPr>
          <w:szCs w:val="24"/>
          <w:lang w:val="sr-Latn-CS" w:eastAsia="bs-Latn-BA"/>
        </w:rPr>
        <w:fldChar w:fldCharType="separate"/>
      </w:r>
      <w:r w:rsidRPr="00C54638">
        <w:rPr>
          <w:szCs w:val="24"/>
          <w:lang w:val="sr-Latn-CS" w:eastAsia="bs-Latn-BA"/>
        </w:rPr>
        <w:t>energiji</w:t>
      </w:r>
      <w:r w:rsidRPr="00C54638">
        <w:rPr>
          <w:szCs w:val="24"/>
          <w:lang w:val="sr-Latn-CS" w:eastAsia="bs-Latn-BA"/>
        </w:rPr>
        <w:fldChar w:fldCharType="end"/>
      </w:r>
      <w:r w:rsidRPr="00C54638">
        <w:rPr>
          <w:szCs w:val="24"/>
          <w:lang w:val="sr-Latn-CS" w:eastAsia="bs-Latn-BA"/>
        </w:rPr>
        <w:t xml:space="preserve"> (</w:t>
      </w:r>
      <w:r w:rsidRPr="00C54638">
        <w:rPr>
          <w:szCs w:val="24"/>
          <w:lang w:val="sr-Latn-CS" w:eastAsia="bs-Latn-BA"/>
        </w:rPr>
        <w:fldChar w:fldCharType="begin"/>
      </w:r>
      <w:r w:rsidRPr="00C54638">
        <w:rPr>
          <w:szCs w:val="24"/>
          <w:lang w:val="sr-Latn-CS" w:eastAsia="bs-Latn-BA"/>
        </w:rPr>
        <w:instrText xml:space="preserve"> HYPERLINK "http://sr.wikipedia.org/sr-el/%D0%9F%D0%BB%D0%B0%D0%BD%D0%BA%D0%BE%D0%B2%D0%B0_%D1%84%D0%BE%D1%80%D0%BC%D1%83%D0%BB%D0%B0" \o "Планкова формула" </w:instrText>
      </w:r>
      <w:r w:rsidRPr="00C54638">
        <w:rPr>
          <w:szCs w:val="24"/>
          <w:lang w:val="sr-Latn-CS" w:eastAsia="bs-Latn-BA"/>
        </w:rPr>
        <w:fldChar w:fldCharType="separate"/>
      </w:r>
      <w:r w:rsidRPr="00C54638">
        <w:rPr>
          <w:szCs w:val="24"/>
          <w:lang w:val="sr-Latn-CS" w:eastAsia="bs-Latn-BA"/>
        </w:rPr>
        <w:t>Plankova formula</w:t>
      </w:r>
      <w:r w:rsidRPr="00C54638">
        <w:rPr>
          <w:szCs w:val="24"/>
          <w:lang w:val="sr-Latn-CS" w:eastAsia="bs-Latn-BA"/>
        </w:rPr>
        <w:fldChar w:fldCharType="end"/>
      </w:r>
      <w:r w:rsidRPr="00C54638">
        <w:rPr>
          <w:szCs w:val="24"/>
          <w:lang w:val="sr-Latn-CS" w:eastAsia="bs-Latn-BA"/>
        </w:rPr>
        <w:t xml:space="preserve">). Glavni (najveći) izvor tog zračenja u prirodi je </w:t>
      </w:r>
      <w:r w:rsidRPr="00C54638">
        <w:rPr>
          <w:szCs w:val="24"/>
          <w:lang w:val="sr-Latn-CS" w:eastAsia="bs-Latn-BA"/>
        </w:rPr>
        <w:fldChar w:fldCharType="begin"/>
      </w:r>
      <w:r w:rsidRPr="00C54638">
        <w:rPr>
          <w:szCs w:val="24"/>
          <w:lang w:val="sr-Latn-CS" w:eastAsia="bs-Latn-BA"/>
        </w:rPr>
        <w:instrText xml:space="preserve"> HYPERLINK "http://sr.wikipedia.org/sr-el/%D0%A1%D1%83%D0%BD%D1%86%D0%B5" \o "Сунце" </w:instrText>
      </w:r>
      <w:r w:rsidRPr="00C54638">
        <w:rPr>
          <w:szCs w:val="24"/>
          <w:lang w:val="sr-Latn-CS" w:eastAsia="bs-Latn-BA"/>
        </w:rPr>
        <w:fldChar w:fldCharType="separate"/>
      </w:r>
      <w:r w:rsidRPr="00C54638">
        <w:rPr>
          <w:szCs w:val="24"/>
          <w:lang w:val="sr-Latn-CS" w:eastAsia="bs-Latn-BA"/>
        </w:rPr>
        <w:t>Sunce</w:t>
      </w:r>
      <w:r w:rsidRPr="00C54638">
        <w:rPr>
          <w:szCs w:val="24"/>
          <w:lang w:val="sr-Latn-CS" w:eastAsia="bs-Latn-BA"/>
        </w:rPr>
        <w:fldChar w:fldCharType="end"/>
      </w:r>
      <w:r w:rsidRPr="00C54638">
        <w:rPr>
          <w:szCs w:val="24"/>
          <w:lang w:val="sr-Latn-CS" w:eastAsia="bs-Latn-BA"/>
        </w:rPr>
        <w:t>.</w:t>
      </w:r>
    </w:p>
    <w:tbl>
      <w:tblPr>
        <w:tblW w:w="0" w:type="auto"/>
        <w:jc w:val="center"/>
        <w:tblCellSpacing w:w="0" w:type="dxa"/>
        <w:tblBorders>
          <w:top w:val="single" w:sz="4" w:space="0" w:color="AAAAAA"/>
          <w:left w:val="single" w:sz="4" w:space="0" w:color="AAAAAA"/>
          <w:bottom w:val="single" w:sz="4" w:space="0" w:color="AAAAAA"/>
          <w:right w:val="single" w:sz="4" w:space="0" w:color="AAAAAA"/>
        </w:tblBorders>
        <w:shd w:val="clear" w:color="auto" w:fill="F9F9F9"/>
        <w:tblCellMar>
          <w:top w:w="120" w:type="dxa"/>
          <w:left w:w="120" w:type="dxa"/>
          <w:bottom w:w="120" w:type="dxa"/>
          <w:right w:w="120" w:type="dxa"/>
        </w:tblCellMar>
        <w:tblLook w:val="0000"/>
      </w:tblPr>
      <w:tblGrid>
        <w:gridCol w:w="1192"/>
        <w:gridCol w:w="2694"/>
      </w:tblGrid>
      <w:tr w:rsidR="00C54638" w:rsidRPr="002B6645" w:rsidTr="00C54638">
        <w:trPr>
          <w:tblCellSpacing w:w="0" w:type="dxa"/>
          <w:jc w:val="center"/>
        </w:trPr>
        <w:tc>
          <w:tcPr>
            <w:tcW w:w="1192" w:type="dxa"/>
            <w:tcBorders>
              <w:top w:val="single" w:sz="4" w:space="0" w:color="AAAAAA"/>
              <w:left w:val="single" w:sz="4" w:space="0" w:color="AAAAAA"/>
              <w:bottom w:val="single" w:sz="4" w:space="0" w:color="AAAAAA"/>
              <w:right w:val="single" w:sz="4" w:space="0" w:color="AAAAAA"/>
            </w:tcBorders>
            <w:shd w:val="clear" w:color="auto" w:fill="EEEEFF"/>
            <w:tcMar>
              <w:top w:w="48" w:type="dxa"/>
              <w:left w:w="48" w:type="dxa"/>
              <w:bottom w:w="48" w:type="dxa"/>
              <w:right w:w="48" w:type="dxa"/>
            </w:tcMar>
            <w:vAlign w:val="center"/>
          </w:tcPr>
          <w:p w:rsidR="00C54638" w:rsidRPr="002B6645" w:rsidRDefault="00C54638" w:rsidP="00C54638">
            <w:pPr>
              <w:ind w:left="57" w:right="57" w:firstLine="57"/>
              <w:jc w:val="center"/>
              <w:outlineLvl w:val="0"/>
              <w:rPr>
                <w:b/>
                <w:bCs/>
                <w:szCs w:val="24"/>
                <w:lang w:val="bs-Latn-BA" w:eastAsia="bs-Latn-BA"/>
              </w:rPr>
            </w:pPr>
            <w:r w:rsidRPr="002B6645">
              <w:rPr>
                <w:b/>
                <w:bCs/>
                <w:szCs w:val="24"/>
                <w:lang w:val="bs-Latn-BA" w:eastAsia="bs-Latn-BA"/>
              </w:rPr>
              <w:t>Naziv</w:t>
            </w:r>
          </w:p>
        </w:tc>
        <w:tc>
          <w:tcPr>
            <w:tcW w:w="2694" w:type="dxa"/>
            <w:tcBorders>
              <w:top w:val="single" w:sz="4" w:space="0" w:color="AAAAAA"/>
              <w:left w:val="single" w:sz="4" w:space="0" w:color="AAAAAA"/>
              <w:bottom w:val="single" w:sz="4" w:space="0" w:color="AAAAAA"/>
              <w:right w:val="single" w:sz="4" w:space="0" w:color="AAAAAA"/>
            </w:tcBorders>
            <w:shd w:val="clear" w:color="auto" w:fill="EEEEFF"/>
            <w:tcMar>
              <w:top w:w="48" w:type="dxa"/>
              <w:left w:w="48" w:type="dxa"/>
              <w:bottom w:w="48" w:type="dxa"/>
              <w:right w:w="48" w:type="dxa"/>
            </w:tcMar>
            <w:vAlign w:val="center"/>
          </w:tcPr>
          <w:p w:rsidR="00C54638" w:rsidRPr="002B6645" w:rsidRDefault="00C54638" w:rsidP="00C54638">
            <w:pPr>
              <w:ind w:left="57" w:right="57" w:firstLine="57"/>
              <w:jc w:val="center"/>
              <w:outlineLvl w:val="0"/>
              <w:rPr>
                <w:b/>
                <w:bCs/>
                <w:szCs w:val="24"/>
                <w:lang w:val="bs-Latn-BA" w:eastAsia="bs-Latn-BA"/>
              </w:rPr>
            </w:pPr>
            <w:r w:rsidRPr="002B6645">
              <w:rPr>
                <w:b/>
                <w:bCs/>
                <w:szCs w:val="24"/>
                <w:lang w:val="bs-Latn-BA" w:eastAsia="bs-Latn-BA"/>
              </w:rPr>
              <w:t>talasna dužina</w:t>
            </w:r>
          </w:p>
        </w:tc>
      </w:tr>
      <w:tr w:rsidR="00C54638" w:rsidRPr="002B6645" w:rsidTr="00C54638">
        <w:trPr>
          <w:tblCellSpacing w:w="0" w:type="dxa"/>
          <w:jc w:val="center"/>
        </w:trPr>
        <w:tc>
          <w:tcPr>
            <w:tcW w:w="1192"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C54638" w:rsidRPr="002B6645" w:rsidRDefault="00C54638" w:rsidP="00C54638">
            <w:pPr>
              <w:ind w:left="57" w:right="57" w:firstLine="57"/>
              <w:jc w:val="center"/>
              <w:outlineLvl w:val="0"/>
              <w:rPr>
                <w:szCs w:val="24"/>
                <w:lang w:val="bs-Latn-BA" w:eastAsia="bs-Latn-BA"/>
              </w:rPr>
            </w:pPr>
            <w:r w:rsidRPr="002B6645">
              <w:rPr>
                <w:b/>
                <w:bCs/>
                <w:szCs w:val="24"/>
                <w:lang w:val="bs-Latn-BA" w:eastAsia="bs-Latn-BA"/>
              </w:rPr>
              <w:t>UV-A</w:t>
            </w:r>
          </w:p>
        </w:tc>
        <w:tc>
          <w:tcPr>
            <w:tcW w:w="2694"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C54638" w:rsidRPr="002B6645" w:rsidRDefault="00C54638" w:rsidP="00C54638">
            <w:pPr>
              <w:ind w:left="57" w:right="57" w:firstLine="57"/>
              <w:jc w:val="center"/>
              <w:outlineLvl w:val="0"/>
              <w:rPr>
                <w:szCs w:val="24"/>
                <w:lang w:val="bs-Latn-BA" w:eastAsia="bs-Latn-BA"/>
              </w:rPr>
            </w:pPr>
            <w:r w:rsidRPr="002B6645">
              <w:rPr>
                <w:szCs w:val="24"/>
                <w:lang w:val="bs-Latn-BA" w:eastAsia="bs-Latn-BA"/>
              </w:rPr>
              <w:t>315 - 400 nm</w:t>
            </w:r>
          </w:p>
        </w:tc>
      </w:tr>
      <w:tr w:rsidR="00C54638" w:rsidRPr="002B6645" w:rsidTr="00C54638">
        <w:trPr>
          <w:tblCellSpacing w:w="0" w:type="dxa"/>
          <w:jc w:val="center"/>
        </w:trPr>
        <w:tc>
          <w:tcPr>
            <w:tcW w:w="1192"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C54638" w:rsidRPr="002B6645" w:rsidRDefault="00C54638" w:rsidP="00C54638">
            <w:pPr>
              <w:ind w:left="57" w:right="57" w:firstLine="57"/>
              <w:jc w:val="center"/>
              <w:outlineLvl w:val="0"/>
              <w:rPr>
                <w:szCs w:val="24"/>
                <w:lang w:val="bs-Latn-BA" w:eastAsia="bs-Latn-BA"/>
              </w:rPr>
            </w:pPr>
            <w:r w:rsidRPr="002B6645">
              <w:rPr>
                <w:b/>
                <w:bCs/>
                <w:szCs w:val="24"/>
                <w:lang w:val="bs-Latn-BA" w:eastAsia="bs-Latn-BA"/>
              </w:rPr>
              <w:t>UV-B</w:t>
            </w:r>
          </w:p>
        </w:tc>
        <w:tc>
          <w:tcPr>
            <w:tcW w:w="2694"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C54638" w:rsidRPr="002B6645" w:rsidRDefault="00C54638" w:rsidP="00C54638">
            <w:pPr>
              <w:ind w:left="57" w:right="57" w:firstLine="57"/>
              <w:jc w:val="center"/>
              <w:outlineLvl w:val="0"/>
              <w:rPr>
                <w:szCs w:val="24"/>
                <w:lang w:val="bs-Latn-BA" w:eastAsia="bs-Latn-BA"/>
              </w:rPr>
            </w:pPr>
            <w:r w:rsidRPr="002B6645">
              <w:rPr>
                <w:szCs w:val="24"/>
                <w:lang w:val="bs-Latn-BA" w:eastAsia="bs-Latn-BA"/>
              </w:rPr>
              <w:t>280 - 315 nm</w:t>
            </w:r>
          </w:p>
        </w:tc>
      </w:tr>
      <w:tr w:rsidR="00C54638" w:rsidRPr="002B6645" w:rsidTr="00C54638">
        <w:trPr>
          <w:tblCellSpacing w:w="0" w:type="dxa"/>
          <w:jc w:val="center"/>
        </w:trPr>
        <w:tc>
          <w:tcPr>
            <w:tcW w:w="1192"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C54638" w:rsidRPr="002B6645" w:rsidRDefault="00C54638" w:rsidP="00C54638">
            <w:pPr>
              <w:ind w:left="57" w:right="57" w:firstLine="57"/>
              <w:jc w:val="center"/>
              <w:outlineLvl w:val="0"/>
              <w:rPr>
                <w:szCs w:val="24"/>
                <w:lang w:val="bs-Latn-BA" w:eastAsia="bs-Latn-BA"/>
              </w:rPr>
            </w:pPr>
            <w:r w:rsidRPr="002B6645">
              <w:rPr>
                <w:b/>
                <w:bCs/>
                <w:szCs w:val="24"/>
                <w:lang w:val="bs-Latn-BA" w:eastAsia="bs-Latn-BA"/>
              </w:rPr>
              <w:t>UV-C</w:t>
            </w:r>
          </w:p>
        </w:tc>
        <w:tc>
          <w:tcPr>
            <w:tcW w:w="2694"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tcPr>
          <w:p w:rsidR="00C54638" w:rsidRPr="002B6645" w:rsidRDefault="00C54638" w:rsidP="00C54638">
            <w:pPr>
              <w:ind w:left="57" w:right="57" w:firstLine="57"/>
              <w:jc w:val="center"/>
              <w:outlineLvl w:val="0"/>
              <w:rPr>
                <w:szCs w:val="24"/>
                <w:lang w:val="bs-Latn-BA" w:eastAsia="bs-Latn-BA"/>
              </w:rPr>
            </w:pPr>
            <w:r w:rsidRPr="002B6645">
              <w:rPr>
                <w:szCs w:val="24"/>
                <w:lang w:val="bs-Latn-BA" w:eastAsia="bs-Latn-BA"/>
              </w:rPr>
              <w:t>&lt; 280 nm</w:t>
            </w:r>
          </w:p>
        </w:tc>
      </w:tr>
    </w:tbl>
    <w:p w:rsidR="00C54638" w:rsidRPr="002B6645" w:rsidRDefault="00C54638" w:rsidP="00C54638">
      <w:pPr>
        <w:ind w:right="57"/>
        <w:outlineLvl w:val="0"/>
        <w:rPr>
          <w:b/>
          <w:bCs/>
          <w:szCs w:val="24"/>
          <w:lang w:val="sr-Latn-CS" w:eastAsia="bs-Latn-BA"/>
        </w:rPr>
      </w:pPr>
      <w:r w:rsidRPr="002B6645">
        <w:rPr>
          <w:b/>
          <w:bCs/>
          <w:szCs w:val="24"/>
          <w:lang w:val="sr-Latn-CS" w:eastAsia="bs-Latn-BA"/>
        </w:rPr>
        <w:t xml:space="preserve">Fiziološki učinak </w:t>
      </w:r>
    </w:p>
    <w:p w:rsidR="00C54638" w:rsidRPr="00C54638" w:rsidRDefault="00C54638" w:rsidP="00971976">
      <w:pPr>
        <w:ind w:left="57" w:right="57" w:firstLine="663"/>
        <w:outlineLvl w:val="0"/>
        <w:rPr>
          <w:szCs w:val="24"/>
          <w:lang w:val="sr-Latn-CS" w:eastAsia="bs-Latn-BA"/>
        </w:rPr>
      </w:pPr>
      <w:r w:rsidRPr="002B6645">
        <w:rPr>
          <w:szCs w:val="24"/>
          <w:lang w:val="sr-Latn-CS" w:eastAsia="bs-Latn-BA"/>
        </w:rPr>
        <w:t>UV zraci su dosta visokih frekvencija, što znači, da imaju veliku energiju i zato potencijalno opasno deluju na žive ćelije c</w:t>
      </w:r>
      <w:r>
        <w:rPr>
          <w:szCs w:val="24"/>
          <w:lang w:val="sr-Latn-CS" w:eastAsia="bs-Latn-BA"/>
        </w:rPr>
        <w:t>j</w:t>
      </w:r>
      <w:r w:rsidRPr="002B6645">
        <w:rPr>
          <w:szCs w:val="24"/>
          <w:lang w:val="sr-Latn-CS" w:eastAsia="bs-Latn-BA"/>
        </w:rPr>
        <w:t>elokupnog živog sv</w:t>
      </w:r>
      <w:r>
        <w:rPr>
          <w:szCs w:val="24"/>
          <w:lang w:val="sr-Latn-CS" w:eastAsia="bs-Latn-BA"/>
        </w:rPr>
        <w:t>ij</w:t>
      </w:r>
      <w:r w:rsidRPr="002B6645">
        <w:rPr>
          <w:szCs w:val="24"/>
          <w:lang w:val="sr-Latn-CS" w:eastAsia="bs-Latn-BA"/>
        </w:rPr>
        <w:t>eta, pa naravno i čov</w:t>
      </w:r>
      <w:r>
        <w:rPr>
          <w:szCs w:val="24"/>
          <w:lang w:val="sr-Latn-CS" w:eastAsia="bs-Latn-BA"/>
        </w:rPr>
        <w:t>jeka. Srećom, veliki di</w:t>
      </w:r>
      <w:r w:rsidRPr="002B6645">
        <w:rPr>
          <w:szCs w:val="24"/>
          <w:lang w:val="sr-Latn-CS" w:eastAsia="bs-Latn-BA"/>
        </w:rPr>
        <w:t xml:space="preserve">o zračenja u atmosferi zaustavlja </w:t>
      </w:r>
      <w:r w:rsidRPr="00C54638">
        <w:rPr>
          <w:szCs w:val="24"/>
          <w:lang w:val="sr-Latn-CS" w:eastAsia="bs-Latn-BA"/>
        </w:rPr>
        <w:fldChar w:fldCharType="begin"/>
      </w:r>
      <w:r w:rsidRPr="00C54638">
        <w:rPr>
          <w:szCs w:val="24"/>
          <w:lang w:val="sr-Latn-CS" w:eastAsia="bs-Latn-BA"/>
        </w:rPr>
        <w:instrText xml:space="preserve"> HYPERLINK "http://sr.wikipedia.org/sr-el/%D0%9E%D0%B7%D0%BE%D0%BD" \o "Озон" </w:instrText>
      </w:r>
      <w:r w:rsidRPr="00C54638">
        <w:rPr>
          <w:szCs w:val="24"/>
          <w:lang w:val="sr-Latn-CS" w:eastAsia="bs-Latn-BA"/>
        </w:rPr>
        <w:fldChar w:fldCharType="separate"/>
      </w:r>
      <w:r w:rsidRPr="00C54638">
        <w:rPr>
          <w:szCs w:val="24"/>
          <w:lang w:val="sr-Latn-CS" w:eastAsia="bs-Latn-BA"/>
        </w:rPr>
        <w:t>ozonski</w:t>
      </w:r>
      <w:r w:rsidRPr="00C54638">
        <w:rPr>
          <w:szCs w:val="24"/>
          <w:lang w:val="sr-Latn-CS" w:eastAsia="bs-Latn-BA"/>
        </w:rPr>
        <w:fldChar w:fldCharType="end"/>
      </w:r>
      <w:r w:rsidRPr="00C54638">
        <w:rPr>
          <w:szCs w:val="24"/>
          <w:lang w:val="sr-Latn-CS" w:eastAsia="bs-Latn-BA"/>
        </w:rPr>
        <w:t xml:space="preserve"> sloj, koji čini štit oko </w:t>
      </w:r>
      <w:r w:rsidRPr="00C54638">
        <w:rPr>
          <w:szCs w:val="24"/>
          <w:lang w:val="sr-Latn-CS" w:eastAsia="bs-Latn-BA"/>
        </w:rPr>
        <w:fldChar w:fldCharType="begin"/>
      </w:r>
      <w:r w:rsidRPr="00C54638">
        <w:rPr>
          <w:szCs w:val="24"/>
          <w:lang w:val="sr-Latn-CS" w:eastAsia="bs-Latn-BA"/>
        </w:rPr>
        <w:instrText xml:space="preserve"> HYPERLINK "http://sr.wikipedia.org/sr-el/%D0%97%D0%B5%D0%BC%D1%99%D0%B0" \o "Земља" </w:instrText>
      </w:r>
      <w:r w:rsidRPr="00C54638">
        <w:rPr>
          <w:szCs w:val="24"/>
          <w:lang w:val="sr-Latn-CS" w:eastAsia="bs-Latn-BA"/>
        </w:rPr>
        <w:fldChar w:fldCharType="separate"/>
      </w:r>
      <w:r w:rsidRPr="00C54638">
        <w:rPr>
          <w:szCs w:val="24"/>
          <w:lang w:val="sr-Latn-CS" w:eastAsia="bs-Latn-BA"/>
        </w:rPr>
        <w:t>Zemlje</w:t>
      </w:r>
      <w:r w:rsidRPr="00C54638">
        <w:rPr>
          <w:szCs w:val="24"/>
          <w:lang w:val="sr-Latn-CS" w:eastAsia="bs-Latn-BA"/>
        </w:rPr>
        <w:fldChar w:fldCharType="end"/>
      </w:r>
      <w:r w:rsidRPr="00C54638">
        <w:rPr>
          <w:szCs w:val="24"/>
          <w:lang w:val="sr-Latn-CS" w:eastAsia="bs-Latn-BA"/>
        </w:rPr>
        <w:t>. Štetni efekat vidljiv je na moru, ako je koža duže vreme izložena suncu, pa se korist</w:t>
      </w:r>
      <w:r>
        <w:rPr>
          <w:szCs w:val="24"/>
          <w:lang w:val="sr-Latn-CS" w:eastAsia="bs-Latn-BA"/>
        </w:rPr>
        <w:t xml:space="preserve">e kreme koje </w:t>
      </w:r>
      <w:r w:rsidRPr="00C54638">
        <w:rPr>
          <w:szCs w:val="24"/>
          <w:lang w:val="sr-Latn-CS" w:eastAsia="bs-Latn-BA"/>
        </w:rPr>
        <w:t>imaju zaštitu za d</w:t>
      </w:r>
      <w:r>
        <w:rPr>
          <w:szCs w:val="24"/>
          <w:lang w:val="sr-Latn-CS" w:eastAsia="bs-Latn-BA"/>
        </w:rPr>
        <w:t>i</w:t>
      </w:r>
      <w:r w:rsidRPr="00C54638">
        <w:rPr>
          <w:szCs w:val="24"/>
          <w:lang w:val="sr-Latn-CS" w:eastAsia="bs-Latn-BA"/>
        </w:rPr>
        <w:t>o UV spektra. Što je veći faktor kreme, bolja je zaštita.</w:t>
      </w:r>
      <w:r w:rsidR="00971976">
        <w:rPr>
          <w:szCs w:val="24"/>
          <w:lang w:val="sr-Latn-CS" w:eastAsia="bs-Latn-BA"/>
        </w:rPr>
        <w:t xml:space="preserve"> </w:t>
      </w:r>
      <w:r w:rsidRPr="00C54638">
        <w:rPr>
          <w:szCs w:val="24"/>
          <w:lang w:val="sr-Latn-CS" w:eastAsia="bs-Latn-BA"/>
        </w:rPr>
        <w:t>Takođe su na te zrake vrlo osjetljive oči, zato se koriste sunčane naočare, naroč</w:t>
      </w:r>
      <w:r w:rsidR="00971976">
        <w:rPr>
          <w:szCs w:val="24"/>
          <w:lang w:val="sr-Latn-CS" w:eastAsia="bs-Latn-BA"/>
        </w:rPr>
        <w:t xml:space="preserve">ito je izloženost veća na većim </w:t>
      </w:r>
      <w:r w:rsidRPr="00C54638">
        <w:rPr>
          <w:szCs w:val="24"/>
          <w:lang w:val="sr-Latn-CS" w:eastAsia="bs-Latn-BA"/>
        </w:rPr>
        <w:t>nadmorski visinama, gd</w:t>
      </w:r>
      <w:r w:rsidR="00971976">
        <w:rPr>
          <w:szCs w:val="24"/>
          <w:lang w:val="sr-Latn-CS" w:eastAsia="bs-Latn-BA"/>
        </w:rPr>
        <w:t>j</w:t>
      </w:r>
      <w:r w:rsidRPr="00C54638">
        <w:rPr>
          <w:szCs w:val="24"/>
          <w:lang w:val="sr-Latn-CS" w:eastAsia="bs-Latn-BA"/>
        </w:rPr>
        <w:t xml:space="preserve">e je UV više izražen (brda, skijališta). Astronauti u svemiru nemaju zaštitu </w:t>
      </w:r>
      <w:r w:rsidRPr="00C54638">
        <w:rPr>
          <w:szCs w:val="24"/>
          <w:lang w:val="sr-Latn-CS" w:eastAsia="bs-Latn-BA"/>
        </w:rPr>
        <w:fldChar w:fldCharType="begin"/>
      </w:r>
      <w:r w:rsidRPr="00C54638">
        <w:rPr>
          <w:szCs w:val="24"/>
          <w:lang w:val="sr-Latn-CS" w:eastAsia="bs-Latn-BA"/>
        </w:rPr>
        <w:instrText xml:space="preserve"> HYPERLINK "http://sr.wikipedia.org/sr-el/%D0%9E%D0%B7%D0%BE%D0%BD" \o "Озон" </w:instrText>
      </w:r>
      <w:r w:rsidRPr="00C54638">
        <w:rPr>
          <w:szCs w:val="24"/>
          <w:lang w:val="sr-Latn-CS" w:eastAsia="bs-Latn-BA"/>
        </w:rPr>
        <w:fldChar w:fldCharType="separate"/>
      </w:r>
      <w:r w:rsidRPr="00C54638">
        <w:rPr>
          <w:szCs w:val="24"/>
          <w:lang w:val="sr-Latn-CS" w:eastAsia="bs-Latn-BA"/>
        </w:rPr>
        <w:t>ozona</w:t>
      </w:r>
      <w:r w:rsidRPr="00C54638">
        <w:rPr>
          <w:szCs w:val="24"/>
          <w:lang w:val="sr-Latn-CS" w:eastAsia="bs-Latn-BA"/>
        </w:rPr>
        <w:fldChar w:fldCharType="end"/>
      </w:r>
      <w:r w:rsidRPr="00C54638">
        <w:rPr>
          <w:szCs w:val="24"/>
          <w:lang w:val="sr-Latn-CS" w:eastAsia="bs-Latn-BA"/>
        </w:rPr>
        <w:t xml:space="preserve"> kao ljudi na Zemlji, pa moraju obavezno nositi vizir.</w:t>
      </w:r>
      <w:r w:rsidR="00971976" w:rsidRPr="00971976">
        <w:rPr>
          <w:noProof/>
          <w:color w:val="0000FF"/>
          <w:szCs w:val="24"/>
          <w:lang w:val="en-US" w:eastAsia="en-US"/>
        </w:rPr>
        <w:t xml:space="preserve"> </w:t>
      </w:r>
    </w:p>
    <w:p w:rsidR="00481D3A" w:rsidRDefault="00C54638" w:rsidP="00481D3A">
      <w:pPr>
        <w:ind w:left="57" w:right="57" w:firstLine="663"/>
        <w:outlineLvl w:val="0"/>
        <w:rPr>
          <w:szCs w:val="24"/>
          <w:lang w:val="sr-Latn-CS" w:eastAsia="bs-Latn-BA"/>
        </w:rPr>
      </w:pPr>
      <w:r w:rsidRPr="002B6645">
        <w:rPr>
          <w:szCs w:val="24"/>
          <w:lang w:val="sr-Latn-CS" w:eastAsia="bs-Latn-BA"/>
        </w:rPr>
        <w:t>Međutim, UV zraci imaju i pozitivno dejstvo zato što podstiču stvaranje D vitamina u čov</w:t>
      </w:r>
      <w:r w:rsidR="00971976">
        <w:rPr>
          <w:szCs w:val="24"/>
          <w:lang w:val="sr-Latn-CS" w:eastAsia="bs-Latn-BA"/>
        </w:rPr>
        <w:t>j</w:t>
      </w:r>
      <w:r w:rsidRPr="002B6645">
        <w:rPr>
          <w:szCs w:val="24"/>
          <w:lang w:val="sr-Latn-CS" w:eastAsia="bs-Latn-BA"/>
        </w:rPr>
        <w:t>ekovoj koži, koji je</w:t>
      </w:r>
      <w:r w:rsidR="00971976">
        <w:rPr>
          <w:szCs w:val="24"/>
          <w:lang w:val="sr-Latn-CS" w:eastAsia="bs-Latn-BA"/>
        </w:rPr>
        <w:t xml:space="preserve"> </w:t>
      </w:r>
      <w:r w:rsidRPr="002B6645">
        <w:rPr>
          <w:szCs w:val="24"/>
          <w:lang w:val="sr-Latn-CS" w:eastAsia="bs-Latn-BA"/>
        </w:rPr>
        <w:t>značajan, pr</w:t>
      </w:r>
      <w:r w:rsidR="00971976">
        <w:rPr>
          <w:szCs w:val="24"/>
          <w:lang w:val="sr-Latn-CS" w:eastAsia="bs-Latn-BA"/>
        </w:rPr>
        <w:t>ij</w:t>
      </w:r>
      <w:r w:rsidRPr="002B6645">
        <w:rPr>
          <w:szCs w:val="24"/>
          <w:lang w:val="sr-Latn-CS" w:eastAsia="bs-Latn-BA"/>
        </w:rPr>
        <w:t>e svega za praviln</w:t>
      </w:r>
      <w:r w:rsidR="00971976">
        <w:rPr>
          <w:szCs w:val="24"/>
          <w:lang w:val="sr-Latn-CS" w:eastAsia="bs-Latn-BA"/>
        </w:rPr>
        <w:t xml:space="preserve">o formiranje kostiju kod mladih </w:t>
      </w:r>
      <w:r w:rsidRPr="002B6645">
        <w:rPr>
          <w:szCs w:val="24"/>
          <w:lang w:val="sr-Latn-CS" w:eastAsia="bs-Latn-BA"/>
        </w:rPr>
        <w:t>naraštaja, ali i kod starijih osoba može ublažiti bolesti kao što su osteoporoza (nedostatak kalcijuma u kostima).</w:t>
      </w:r>
      <w:r w:rsidR="00481D3A">
        <w:rPr>
          <w:szCs w:val="24"/>
          <w:lang w:val="sr-Latn-CS" w:eastAsia="bs-Latn-BA"/>
        </w:rPr>
        <w:t xml:space="preserve"> </w:t>
      </w:r>
    </w:p>
    <w:p w:rsidR="00C54638" w:rsidRPr="00481D3A" w:rsidRDefault="00C54638" w:rsidP="00481D3A">
      <w:pPr>
        <w:ind w:left="57" w:right="57" w:firstLine="663"/>
        <w:outlineLvl w:val="0"/>
        <w:rPr>
          <w:szCs w:val="24"/>
          <w:lang w:val="sr-Latn-CS" w:eastAsia="bs-Latn-BA"/>
        </w:rPr>
      </w:pPr>
      <w:r w:rsidRPr="002B6645">
        <w:rPr>
          <w:b/>
          <w:bCs/>
          <w:szCs w:val="24"/>
          <w:lang w:val="sr-Latn-CS" w:eastAsia="bs-Latn-BA"/>
        </w:rPr>
        <w:t xml:space="preserve">Upotreba </w:t>
      </w:r>
    </w:p>
    <w:p w:rsidR="00C54638" w:rsidRPr="00481D3A" w:rsidRDefault="00481D3A" w:rsidP="00481D3A">
      <w:pPr>
        <w:ind w:left="57" w:right="57" w:firstLine="663"/>
        <w:outlineLvl w:val="0"/>
        <w:rPr>
          <w:szCs w:val="24"/>
          <w:lang w:val="sr-Latn-CS" w:eastAsia="bs-Latn-BA"/>
        </w:rPr>
      </w:pPr>
      <w:r>
        <w:rPr>
          <w:noProof/>
          <w:szCs w:val="24"/>
          <w:lang w:val="en-US" w:eastAsia="en-US"/>
        </w:rPr>
        <w:lastRenderedPageBreak/>
        <w:drawing>
          <wp:anchor distT="0" distB="0" distL="114300" distR="114300" simplePos="0" relativeHeight="251661312" behindDoc="1" locked="0" layoutInCell="1" allowOverlap="1">
            <wp:simplePos x="0" y="0"/>
            <wp:positionH relativeFrom="column">
              <wp:posOffset>3514725</wp:posOffset>
            </wp:positionH>
            <wp:positionV relativeFrom="paragraph">
              <wp:posOffset>257175</wp:posOffset>
            </wp:positionV>
            <wp:extent cx="2286000" cy="1914525"/>
            <wp:effectExtent l="19050" t="0" r="0" b="0"/>
            <wp:wrapTight wrapText="bothSides">
              <wp:wrapPolygon edited="0">
                <wp:start x="-180" y="0"/>
                <wp:lineTo x="-180" y="21493"/>
                <wp:lineTo x="21600" y="21493"/>
                <wp:lineTo x="21600" y="0"/>
                <wp:lineTo x="-180" y="0"/>
              </wp:wrapPolygon>
            </wp:wrapTight>
            <wp:docPr id="8" name="Picture 24" descr="Соларијум који већином користи UV-A зраке.">
              <a:hlinkClick xmlns:a="http://schemas.openxmlformats.org/drawingml/2006/main" r:id="rId35" tooltip="Соларијум који већином користи UV-A зрак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оларијум који већином користи UV-A зраке."/>
                    <pic:cNvPicPr>
                      <a:picLocks noChangeAspect="1" noChangeArrowheads="1"/>
                    </pic:cNvPicPr>
                  </pic:nvPicPr>
                  <pic:blipFill>
                    <a:blip r:embed="rId36"/>
                    <a:srcRect/>
                    <a:stretch>
                      <a:fillRect/>
                    </a:stretch>
                  </pic:blipFill>
                  <pic:spPr bwMode="auto">
                    <a:xfrm>
                      <a:off x="0" y="0"/>
                      <a:ext cx="2286000" cy="1914525"/>
                    </a:xfrm>
                    <a:prstGeom prst="rect">
                      <a:avLst/>
                    </a:prstGeom>
                    <a:noFill/>
                    <a:ln w="9525">
                      <a:noFill/>
                      <a:miter lim="800000"/>
                      <a:headEnd/>
                      <a:tailEnd/>
                    </a:ln>
                  </pic:spPr>
                </pic:pic>
              </a:graphicData>
            </a:graphic>
          </wp:anchor>
        </w:drawing>
      </w:r>
      <w:r w:rsidR="00C54638" w:rsidRPr="00481D3A">
        <w:rPr>
          <w:szCs w:val="24"/>
          <w:lang w:val="sr-Latn-CS" w:eastAsia="bs-Latn-BA"/>
        </w:rPr>
        <w:t>UV sv</w:t>
      </w:r>
      <w:r>
        <w:rPr>
          <w:szCs w:val="24"/>
          <w:lang w:val="sr-Latn-CS" w:eastAsia="bs-Latn-BA"/>
        </w:rPr>
        <w:t>j</w:t>
      </w:r>
      <w:r w:rsidR="00C54638" w:rsidRPr="00481D3A">
        <w:rPr>
          <w:szCs w:val="24"/>
          <w:lang w:val="sr-Latn-CS" w:eastAsia="bs-Latn-BA"/>
        </w:rPr>
        <w:t>etlo se danas koristi kao</w:t>
      </w:r>
      <w:r>
        <w:rPr>
          <w:szCs w:val="24"/>
          <w:lang w:val="sr-Latn-CS" w:eastAsia="bs-Latn-BA"/>
        </w:rPr>
        <w:t xml:space="preserve"> </w:t>
      </w:r>
      <w:hyperlink r:id="rId37" w:tooltip="Стерилизација" w:history="1">
        <w:r w:rsidR="00C54638" w:rsidRPr="00481D3A">
          <w:rPr>
            <w:szCs w:val="24"/>
            <w:lang w:val="sr-Latn-CS" w:eastAsia="bs-Latn-BA"/>
          </w:rPr>
          <w:t>sterilizator</w:t>
        </w:r>
      </w:hyperlink>
      <w:r w:rsidR="00C54638" w:rsidRPr="00481D3A">
        <w:rPr>
          <w:szCs w:val="24"/>
          <w:lang w:val="sr-Latn-CS" w:eastAsia="bs-Latn-BA"/>
        </w:rPr>
        <w:t xml:space="preserve">, što znači da uništava </w:t>
      </w:r>
      <w:r w:rsidR="00C54638" w:rsidRPr="00481D3A">
        <w:rPr>
          <w:szCs w:val="24"/>
          <w:lang w:val="sr-Latn-CS" w:eastAsia="bs-Latn-BA"/>
        </w:rPr>
        <w:fldChar w:fldCharType="begin"/>
      </w:r>
      <w:r w:rsidR="00C54638" w:rsidRPr="00481D3A">
        <w:rPr>
          <w:szCs w:val="24"/>
          <w:lang w:val="sr-Latn-CS" w:eastAsia="bs-Latn-BA"/>
        </w:rPr>
        <w:instrText xml:space="preserve"> HYPERLINK "http://sr.wikipedia.org/sr-el/%D0%91%D0%B0%D0%BA%D1%82%D0%B5%D1%80%D0%B8%D1%98%D0%B0" \o "Бактерија" </w:instrText>
      </w:r>
      <w:r w:rsidR="00C54638" w:rsidRPr="00481D3A">
        <w:rPr>
          <w:szCs w:val="24"/>
          <w:lang w:val="sr-Latn-CS" w:eastAsia="bs-Latn-BA"/>
        </w:rPr>
        <w:fldChar w:fldCharType="separate"/>
      </w:r>
      <w:r w:rsidR="00C54638" w:rsidRPr="00481D3A">
        <w:rPr>
          <w:szCs w:val="24"/>
          <w:lang w:val="sr-Latn-CS" w:eastAsia="bs-Latn-BA"/>
        </w:rPr>
        <w:t>bakterije</w:t>
      </w:r>
      <w:r w:rsidR="00C54638" w:rsidRPr="00481D3A">
        <w:rPr>
          <w:szCs w:val="24"/>
          <w:lang w:val="sr-Latn-CS" w:eastAsia="bs-Latn-BA"/>
        </w:rPr>
        <w:fldChar w:fldCharType="end"/>
      </w:r>
      <w:r w:rsidR="00C54638" w:rsidRPr="00481D3A">
        <w:rPr>
          <w:szCs w:val="24"/>
          <w:lang w:val="sr-Latn-CS" w:eastAsia="bs-Latn-BA"/>
        </w:rPr>
        <w:t xml:space="preserve"> (medicina, prehrambena industrija) i u naučne svrhe. U </w:t>
      </w:r>
      <w:r w:rsidR="00C54638" w:rsidRPr="00481D3A">
        <w:rPr>
          <w:szCs w:val="24"/>
          <w:lang w:val="sr-Latn-CS" w:eastAsia="bs-Latn-BA"/>
        </w:rPr>
        <w:fldChar w:fldCharType="begin"/>
      </w:r>
      <w:r w:rsidR="00C54638" w:rsidRPr="00481D3A">
        <w:rPr>
          <w:szCs w:val="24"/>
          <w:lang w:val="sr-Latn-CS" w:eastAsia="bs-Latn-BA"/>
        </w:rPr>
        <w:instrText xml:space="preserve"> HYPERLINK "http://sr.wikipedia.org/sr-el/%D0%95%D0%BB%D0%B5%D0%BA%D1%82%D1%80%D0%BE%D1%82%D0%B5%D1%85%D0%BD%D0%B8%D0%BA%D0%B0" \o "Електротехника" </w:instrText>
      </w:r>
      <w:r w:rsidR="00C54638" w:rsidRPr="00481D3A">
        <w:rPr>
          <w:szCs w:val="24"/>
          <w:lang w:val="sr-Latn-CS" w:eastAsia="bs-Latn-BA"/>
        </w:rPr>
        <w:fldChar w:fldCharType="separate"/>
      </w:r>
      <w:r w:rsidR="00C54638" w:rsidRPr="00481D3A">
        <w:rPr>
          <w:szCs w:val="24"/>
          <w:lang w:val="sr-Latn-CS" w:eastAsia="bs-Latn-BA"/>
        </w:rPr>
        <w:t>elektrotehnici</w:t>
      </w:r>
      <w:r w:rsidR="00C54638" w:rsidRPr="00481D3A">
        <w:rPr>
          <w:szCs w:val="24"/>
          <w:lang w:val="sr-Latn-CS" w:eastAsia="bs-Latn-BA"/>
        </w:rPr>
        <w:fldChar w:fldCharType="end"/>
      </w:r>
      <w:r w:rsidR="00C54638" w:rsidRPr="00481D3A">
        <w:rPr>
          <w:szCs w:val="24"/>
          <w:lang w:val="sr-Latn-CS" w:eastAsia="bs-Latn-BA"/>
        </w:rPr>
        <w:t xml:space="preserve"> koristi se za resetovanje </w:t>
      </w:r>
      <w:r w:rsidR="00C54638" w:rsidRPr="00481D3A">
        <w:rPr>
          <w:szCs w:val="24"/>
          <w:lang w:val="sr-Latn-CS" w:eastAsia="bs-Latn-BA"/>
        </w:rPr>
        <w:fldChar w:fldCharType="begin"/>
      </w:r>
      <w:r w:rsidR="00C54638" w:rsidRPr="00481D3A">
        <w:rPr>
          <w:szCs w:val="24"/>
          <w:lang w:val="sr-Latn-CS" w:eastAsia="bs-Latn-BA"/>
        </w:rPr>
        <w:instrText xml:space="preserve"> HYPERLINK "http://sr.wikipedia.org/sr-el/%D0%A7%D0%B8%D0%BF" \o "Чип" </w:instrText>
      </w:r>
      <w:r w:rsidR="00C54638" w:rsidRPr="00481D3A">
        <w:rPr>
          <w:szCs w:val="24"/>
          <w:lang w:val="sr-Latn-CS" w:eastAsia="bs-Latn-BA"/>
        </w:rPr>
        <w:fldChar w:fldCharType="separate"/>
      </w:r>
      <w:r w:rsidR="00C54638" w:rsidRPr="00481D3A">
        <w:rPr>
          <w:szCs w:val="24"/>
          <w:lang w:val="sr-Latn-CS" w:eastAsia="bs-Latn-BA"/>
        </w:rPr>
        <w:t>čipova</w:t>
      </w:r>
      <w:r w:rsidR="00C54638" w:rsidRPr="00481D3A">
        <w:rPr>
          <w:szCs w:val="24"/>
          <w:lang w:val="sr-Latn-CS" w:eastAsia="bs-Latn-BA"/>
        </w:rPr>
        <w:fldChar w:fldCharType="end"/>
      </w:r>
      <w:r w:rsidR="00C54638" w:rsidRPr="00481D3A">
        <w:rPr>
          <w:szCs w:val="24"/>
          <w:lang w:val="sr-Latn-CS" w:eastAsia="bs-Latn-BA"/>
        </w:rPr>
        <w:t xml:space="preserve"> (obrisivi programabilni ROM - </w:t>
      </w:r>
      <w:r w:rsidR="00C54638" w:rsidRPr="00481D3A">
        <w:rPr>
          <w:szCs w:val="24"/>
          <w:lang w:val="sr-Latn-CS" w:eastAsia="bs-Latn-BA"/>
        </w:rPr>
        <w:fldChar w:fldCharType="begin"/>
      </w:r>
      <w:r w:rsidR="00C54638" w:rsidRPr="00481D3A">
        <w:rPr>
          <w:szCs w:val="24"/>
          <w:lang w:val="sr-Latn-CS" w:eastAsia="bs-Latn-BA"/>
        </w:rPr>
        <w:instrText xml:space="preserve"> HYPERLINK "http://sr.wikipedia.org/w/index.php?title=%D0%95%D0%9F%D0%A0%D0%9E%D0%9C&amp;action=edit" \o "ЕПРОМ" </w:instrText>
      </w:r>
      <w:r w:rsidR="00C54638" w:rsidRPr="00481D3A">
        <w:rPr>
          <w:szCs w:val="24"/>
          <w:lang w:val="sr-Latn-CS" w:eastAsia="bs-Latn-BA"/>
        </w:rPr>
        <w:fldChar w:fldCharType="separate"/>
      </w:r>
      <w:r w:rsidR="00C54638" w:rsidRPr="00481D3A">
        <w:rPr>
          <w:szCs w:val="24"/>
          <w:lang w:val="sr-Latn-CS" w:eastAsia="bs-Latn-BA"/>
        </w:rPr>
        <w:t>EPROM</w:t>
      </w:r>
      <w:r w:rsidR="00C54638" w:rsidRPr="00481D3A">
        <w:rPr>
          <w:szCs w:val="24"/>
          <w:lang w:val="sr-Latn-CS" w:eastAsia="bs-Latn-BA"/>
        </w:rPr>
        <w:fldChar w:fldCharType="end"/>
      </w:r>
      <w:r w:rsidR="00C54638" w:rsidRPr="00481D3A">
        <w:rPr>
          <w:szCs w:val="24"/>
          <w:lang w:val="sr-Latn-CS" w:eastAsia="bs-Latn-BA"/>
        </w:rPr>
        <w:t>).</w:t>
      </w:r>
      <w:r>
        <w:rPr>
          <w:szCs w:val="24"/>
          <w:lang w:val="sr-Latn-CS" w:eastAsia="bs-Latn-BA"/>
        </w:rPr>
        <w:t xml:space="preserve"> </w:t>
      </w:r>
      <w:r w:rsidR="00C54638" w:rsidRPr="00481D3A">
        <w:rPr>
          <w:szCs w:val="24"/>
          <w:lang w:val="sr-Latn-CS" w:eastAsia="bs-Latn-BA"/>
        </w:rPr>
        <w:t>UV žarulje ugrađene su u solarijume za veštačko sunčanje.</w:t>
      </w:r>
    </w:p>
    <w:p w:rsidR="00C54638" w:rsidRPr="00481D3A" w:rsidRDefault="00C54638" w:rsidP="00C54638">
      <w:pPr>
        <w:ind w:left="57" w:right="57" w:firstLine="57"/>
        <w:outlineLvl w:val="0"/>
        <w:rPr>
          <w:b/>
          <w:bCs/>
          <w:kern w:val="36"/>
          <w:sz w:val="32"/>
          <w:szCs w:val="32"/>
          <w:lang w:val="sr-Latn-CS" w:eastAsia="bs-Latn-BA"/>
        </w:rPr>
      </w:pPr>
      <w:r w:rsidRPr="00481D3A">
        <w:rPr>
          <w:b/>
          <w:bCs/>
          <w:kern w:val="36"/>
          <w:sz w:val="32"/>
          <w:szCs w:val="32"/>
          <w:lang w:val="sr-Latn-CS" w:eastAsia="bs-Latn-BA"/>
        </w:rPr>
        <w:t>Ozon</w:t>
      </w:r>
    </w:p>
    <w:tbl>
      <w:tblPr>
        <w:tblW w:w="0" w:type="auto"/>
        <w:tblInd w:w="240" w:type="dxa"/>
        <w:tblBorders>
          <w:top w:val="single" w:sz="4" w:space="0" w:color="AAAAAA"/>
          <w:left w:val="single" w:sz="4" w:space="0" w:color="AAAAAA"/>
          <w:bottom w:val="single" w:sz="4" w:space="0" w:color="AAAAAA"/>
          <w:right w:val="single" w:sz="4" w:space="0" w:color="AAAAAA"/>
        </w:tblBorders>
        <w:shd w:val="clear" w:color="auto" w:fill="F9F9F9"/>
        <w:tblCellMar>
          <w:top w:w="64" w:type="dxa"/>
          <w:left w:w="64" w:type="dxa"/>
          <w:bottom w:w="64" w:type="dxa"/>
          <w:right w:w="64" w:type="dxa"/>
        </w:tblCellMar>
        <w:tblLook w:val="0000"/>
      </w:tblPr>
      <w:tblGrid>
        <w:gridCol w:w="5122"/>
      </w:tblGrid>
      <w:tr w:rsidR="00C54638" w:rsidRPr="002B6645" w:rsidTr="006C7B2E">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C54638" w:rsidRPr="002B6645" w:rsidRDefault="00C54638" w:rsidP="006C7B2E">
            <w:pPr>
              <w:ind w:left="57" w:right="57" w:firstLine="57"/>
              <w:outlineLvl w:val="0"/>
              <w:rPr>
                <w:szCs w:val="24"/>
                <w:lang w:val="bs-Latn-BA" w:eastAsia="bs-Latn-BA"/>
              </w:rPr>
            </w:pPr>
            <w:r>
              <w:rPr>
                <w:noProof/>
                <w:color w:val="0000FF"/>
                <w:szCs w:val="24"/>
                <w:bdr w:val="single" w:sz="4" w:space="3" w:color="AAAAAA" w:frame="1"/>
                <w:shd w:val="clear" w:color="auto" w:fill="F9F9F9"/>
                <w:lang w:val="en-US" w:eastAsia="en-US"/>
              </w:rPr>
              <w:drawing>
                <wp:inline distT="0" distB="0" distL="0" distR="0">
                  <wp:extent cx="1905000" cy="1019175"/>
                  <wp:effectExtent l="19050" t="0" r="0" b="0"/>
                  <wp:docPr id="27" name="Picture 27" descr="200px-Ozone-1%2C3-dipole">
                    <a:hlinkClick xmlns:a="http://schemas.openxmlformats.org/drawingml/2006/main" r:id="rId38" tooltip="Ozone-1,3-dipole.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0px-Ozone-1%2C3-dipole"/>
                          <pic:cNvPicPr>
                            <a:picLocks noChangeAspect="1" noChangeArrowheads="1"/>
                          </pic:cNvPicPr>
                        </pic:nvPicPr>
                        <pic:blipFill>
                          <a:blip r:embed="rId39"/>
                          <a:srcRect/>
                          <a:stretch>
                            <a:fillRect/>
                          </a:stretch>
                        </pic:blipFill>
                        <pic:spPr bwMode="auto">
                          <a:xfrm>
                            <a:off x="0" y="0"/>
                            <a:ext cx="1905000" cy="1019175"/>
                          </a:xfrm>
                          <a:prstGeom prst="rect">
                            <a:avLst/>
                          </a:prstGeom>
                          <a:noFill/>
                          <a:ln w="9525">
                            <a:noFill/>
                            <a:miter lim="800000"/>
                            <a:headEnd/>
                            <a:tailEnd/>
                          </a:ln>
                        </pic:spPr>
                      </pic:pic>
                    </a:graphicData>
                  </a:graphic>
                </wp:inline>
              </w:drawing>
            </w:r>
            <w:r>
              <w:rPr>
                <w:noProof/>
                <w:color w:val="0000FF"/>
                <w:szCs w:val="24"/>
                <w:bdr w:val="single" w:sz="4" w:space="3" w:color="AAAAAA" w:frame="1"/>
                <w:shd w:val="clear" w:color="auto" w:fill="F9F9F9"/>
                <w:lang w:val="en-US" w:eastAsia="en-US"/>
              </w:rPr>
              <w:drawing>
                <wp:inline distT="0" distB="0" distL="0" distR="0">
                  <wp:extent cx="952500" cy="685800"/>
                  <wp:effectExtent l="19050" t="0" r="0" b="0"/>
                  <wp:docPr id="28" name="Picture 28" descr="100px-Ozone-3D-space-filling">
                    <a:hlinkClick xmlns:a="http://schemas.openxmlformats.org/drawingml/2006/main" r:id="rId40" tooltip="Ozone-3D-space-filling.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0px-Ozone-3D-space-filling"/>
                          <pic:cNvPicPr>
                            <a:picLocks noChangeAspect="1" noChangeArrowheads="1"/>
                          </pic:cNvPicPr>
                        </pic:nvPicPr>
                        <pic:blipFill>
                          <a:blip r:embed="rId41"/>
                          <a:srcRect/>
                          <a:stretch>
                            <a:fillRect/>
                          </a:stretch>
                        </pic:blipFill>
                        <pic:spPr bwMode="auto">
                          <a:xfrm>
                            <a:off x="0" y="0"/>
                            <a:ext cx="952500" cy="685800"/>
                          </a:xfrm>
                          <a:prstGeom prst="rect">
                            <a:avLst/>
                          </a:prstGeom>
                          <a:noFill/>
                          <a:ln w="9525">
                            <a:noFill/>
                            <a:miter lim="800000"/>
                            <a:headEnd/>
                            <a:tailEnd/>
                          </a:ln>
                        </pic:spPr>
                      </pic:pic>
                    </a:graphicData>
                  </a:graphic>
                </wp:inline>
              </w:drawing>
            </w:r>
            <w:r w:rsidRPr="002B6645">
              <w:rPr>
                <w:szCs w:val="24"/>
                <w:lang w:val="bs-Latn-BA" w:eastAsia="bs-Latn-BA"/>
              </w:rPr>
              <w:t>   </w:t>
            </w:r>
          </w:p>
        </w:tc>
      </w:tr>
    </w:tbl>
    <w:p w:rsidR="00C54638" w:rsidRPr="002B6645" w:rsidRDefault="00C54638" w:rsidP="00481D3A">
      <w:pPr>
        <w:ind w:left="57" w:right="57" w:firstLine="663"/>
        <w:outlineLvl w:val="0"/>
        <w:rPr>
          <w:szCs w:val="24"/>
          <w:lang w:val="sr-Latn-CS" w:eastAsia="bs-Latn-BA"/>
        </w:rPr>
      </w:pPr>
      <w:r w:rsidRPr="00481D3A">
        <w:rPr>
          <w:bCs/>
          <w:szCs w:val="24"/>
          <w:lang w:val="sr-Latn-CS" w:eastAsia="bs-Latn-BA"/>
        </w:rPr>
        <w:t>Ozon</w:t>
      </w:r>
      <w:r w:rsidRPr="002B6645">
        <w:rPr>
          <w:szCs w:val="24"/>
          <w:lang w:val="sr-Latn-CS" w:eastAsia="bs-Latn-BA"/>
        </w:rPr>
        <w:t xml:space="preserve"> (</w:t>
      </w:r>
      <w:r w:rsidRPr="002B6645">
        <w:rPr>
          <w:b/>
          <w:bCs/>
          <w:szCs w:val="24"/>
          <w:lang w:val="sr-Latn-CS" w:eastAsia="bs-Latn-BA"/>
        </w:rPr>
        <w:t>O</w:t>
      </w:r>
      <w:r w:rsidRPr="002B6645">
        <w:rPr>
          <w:b/>
          <w:bCs/>
          <w:szCs w:val="24"/>
          <w:vertAlign w:val="subscript"/>
          <w:lang w:val="sr-Latn-CS" w:eastAsia="bs-Latn-BA"/>
        </w:rPr>
        <w:t>3</w:t>
      </w:r>
      <w:r w:rsidRPr="002B6645">
        <w:rPr>
          <w:szCs w:val="24"/>
          <w:lang w:val="sr-Latn-CS" w:eastAsia="bs-Latn-BA"/>
        </w:rPr>
        <w:t xml:space="preserve">) je troatomski molekul koji se sastoji od tri atoma </w:t>
      </w:r>
      <w:r w:rsidRPr="00481D3A">
        <w:rPr>
          <w:szCs w:val="24"/>
          <w:lang w:val="sr-Latn-CS" w:eastAsia="bs-Latn-BA"/>
        </w:rPr>
        <w:fldChar w:fldCharType="begin"/>
      </w:r>
      <w:r w:rsidRPr="00481D3A">
        <w:rPr>
          <w:szCs w:val="24"/>
          <w:lang w:val="sr-Latn-CS" w:eastAsia="bs-Latn-BA"/>
        </w:rPr>
        <w:instrText xml:space="preserve"> HYPERLINK "http://sr.wikipedia.org/sr-el/%D0%9A%D0%B8%D1%81%D0%B5%D0%BE%D0%BD%D0%B8%D0%BA" \o "Кисеоник" </w:instrText>
      </w:r>
      <w:r w:rsidRPr="00481D3A">
        <w:rPr>
          <w:szCs w:val="24"/>
          <w:lang w:val="sr-Latn-CS" w:eastAsia="bs-Latn-BA"/>
        </w:rPr>
        <w:fldChar w:fldCharType="separate"/>
      </w:r>
      <w:r w:rsidRPr="00481D3A">
        <w:rPr>
          <w:szCs w:val="24"/>
          <w:lang w:val="sr-Latn-CS" w:eastAsia="bs-Latn-BA"/>
        </w:rPr>
        <w:t>kiseonika</w:t>
      </w:r>
      <w:r w:rsidRPr="00481D3A">
        <w:rPr>
          <w:szCs w:val="24"/>
          <w:lang w:val="sr-Latn-CS" w:eastAsia="bs-Latn-BA"/>
        </w:rPr>
        <w:fldChar w:fldCharType="end"/>
      </w:r>
      <w:r w:rsidRPr="00481D3A">
        <w:rPr>
          <w:szCs w:val="24"/>
          <w:lang w:val="sr-Latn-CS" w:eastAsia="bs-Latn-BA"/>
        </w:rPr>
        <w:t>.</w:t>
      </w:r>
      <w:r w:rsidRPr="002B6645">
        <w:rPr>
          <w:szCs w:val="24"/>
          <w:lang w:val="sr-Latn-CS" w:eastAsia="bs-Latn-BA"/>
        </w:rPr>
        <w:t xml:space="preserve"> Ozon je </w:t>
      </w:r>
      <w:r w:rsidRPr="00481D3A">
        <w:rPr>
          <w:szCs w:val="24"/>
          <w:lang w:val="sr-Latn-CS" w:eastAsia="bs-Latn-BA"/>
        </w:rPr>
        <w:fldChar w:fldCharType="begin"/>
      </w:r>
      <w:r w:rsidRPr="00481D3A">
        <w:rPr>
          <w:szCs w:val="24"/>
          <w:lang w:val="sr-Latn-CS" w:eastAsia="bs-Latn-BA"/>
        </w:rPr>
        <w:instrText xml:space="preserve"> HYPERLINK "http://sr.wikipedia.org/w/index.php?title=%D0%90%D0%BB%D0%BE%D1%82%D1%80%D0%BE%D0%BF%D1%81%D0%BA%D0%B0_%D0%BC%D0%BE%D0%B4%D0%B8%D1%84%D0%B8%D0%BA%D0%B0%D1%86%D0%B8%D1%98%D0%B0&amp;action=edit" \o "Алотропска модификација" </w:instrText>
      </w:r>
      <w:r w:rsidRPr="00481D3A">
        <w:rPr>
          <w:szCs w:val="24"/>
          <w:lang w:val="sr-Latn-CS" w:eastAsia="bs-Latn-BA"/>
        </w:rPr>
        <w:fldChar w:fldCharType="separate"/>
      </w:r>
      <w:r w:rsidRPr="00481D3A">
        <w:rPr>
          <w:szCs w:val="24"/>
          <w:lang w:val="sr-Latn-CS" w:eastAsia="bs-Latn-BA"/>
        </w:rPr>
        <w:t>alotropska modifikacija</w:t>
      </w:r>
      <w:r w:rsidRPr="00481D3A">
        <w:rPr>
          <w:szCs w:val="24"/>
          <w:lang w:val="sr-Latn-CS" w:eastAsia="bs-Latn-BA"/>
        </w:rPr>
        <w:fldChar w:fldCharType="end"/>
      </w:r>
      <w:r w:rsidRPr="00481D3A">
        <w:rPr>
          <w:szCs w:val="24"/>
          <w:lang w:val="sr-Latn-CS" w:eastAsia="bs-Latn-BA"/>
        </w:rPr>
        <w:t xml:space="preserve"> </w:t>
      </w:r>
      <w:r w:rsidRPr="002B6645">
        <w:rPr>
          <w:szCs w:val="24"/>
          <w:lang w:val="sr-Latn-CS" w:eastAsia="bs-Latn-BA"/>
        </w:rPr>
        <w:t>kiseonika koja je mnogo nestabilnija od uobičajenog dvoatomskog oblika, O</w:t>
      </w:r>
      <w:r w:rsidRPr="002B6645">
        <w:rPr>
          <w:szCs w:val="24"/>
          <w:vertAlign w:val="subscript"/>
          <w:lang w:val="sr-Latn-CS" w:eastAsia="bs-Latn-BA"/>
        </w:rPr>
        <w:t>2</w:t>
      </w:r>
      <w:r w:rsidRPr="002B6645">
        <w:rPr>
          <w:szCs w:val="24"/>
          <w:lang w:val="sr-Latn-CS" w:eastAsia="bs-Latn-BA"/>
        </w:rPr>
        <w:t>. Na standardnim uslovima ozon je plavičasti gas koji na temperaturi ispod -112 °C prelazi u tamno plavu tečnost koja dalje ispod -193 °C prelazi u tamno plavi 'led'. Ozon je snažan oksidacioni agens što je u vezi sa njegovom nestabilnošću pri čemu prelazi u običan dvoatomski kiseonik:</w:t>
      </w:r>
    </w:p>
    <w:p w:rsidR="00C54638" w:rsidRPr="002B6645" w:rsidRDefault="00C54638" w:rsidP="0072770B">
      <w:pPr>
        <w:ind w:left="57" w:right="57" w:firstLine="57"/>
        <w:jc w:val="center"/>
        <w:outlineLvl w:val="0"/>
        <w:rPr>
          <w:szCs w:val="24"/>
          <w:lang w:val="sr-Latn-CS" w:eastAsia="bs-Latn-BA"/>
        </w:rPr>
      </w:pPr>
      <w:r w:rsidRPr="002B6645">
        <w:rPr>
          <w:szCs w:val="24"/>
          <w:lang w:val="sr-Latn-CS" w:eastAsia="bs-Latn-BA"/>
        </w:rPr>
        <w:t>2 O</w:t>
      </w:r>
      <w:r w:rsidRPr="002B6645">
        <w:rPr>
          <w:szCs w:val="24"/>
          <w:vertAlign w:val="subscript"/>
          <w:lang w:val="sr-Latn-CS" w:eastAsia="bs-Latn-BA"/>
        </w:rPr>
        <w:t>3</w:t>
      </w:r>
      <w:r w:rsidRPr="002B6645">
        <w:rPr>
          <w:szCs w:val="24"/>
          <w:lang w:val="sr-Latn-CS" w:eastAsia="bs-Latn-BA"/>
        </w:rPr>
        <w:t xml:space="preserve"> → 3 O</w:t>
      </w:r>
      <w:r w:rsidRPr="002B6645">
        <w:rPr>
          <w:szCs w:val="24"/>
          <w:vertAlign w:val="subscript"/>
          <w:lang w:val="sr-Latn-CS" w:eastAsia="bs-Latn-BA"/>
        </w:rPr>
        <w:t>2</w:t>
      </w:r>
      <w:r w:rsidRPr="002B6645">
        <w:rPr>
          <w:szCs w:val="24"/>
          <w:lang w:val="sr-Latn-CS" w:eastAsia="bs-Latn-BA"/>
        </w:rPr>
        <w:t>.</w:t>
      </w:r>
    </w:p>
    <w:p w:rsidR="00C54638" w:rsidRPr="002B6645" w:rsidRDefault="00C54638" w:rsidP="0072770B">
      <w:pPr>
        <w:ind w:right="57"/>
        <w:outlineLvl w:val="0"/>
        <w:rPr>
          <w:szCs w:val="24"/>
          <w:lang w:val="sr-Latn-CS" w:eastAsia="bs-Latn-BA"/>
        </w:rPr>
      </w:pPr>
      <w:r w:rsidRPr="002B6645">
        <w:rPr>
          <w:szCs w:val="24"/>
          <w:lang w:val="sr-Latn-CS" w:eastAsia="bs-Latn-BA"/>
        </w:rPr>
        <w:t>Ova reakcija se ubrzava sa porastom temperature i padom pritiska.</w:t>
      </w:r>
    </w:p>
    <w:p w:rsidR="00C54638" w:rsidRPr="002B6645" w:rsidRDefault="00C54638" w:rsidP="0072770B">
      <w:pPr>
        <w:ind w:left="57" w:right="57" w:firstLine="663"/>
        <w:outlineLvl w:val="0"/>
        <w:rPr>
          <w:szCs w:val="24"/>
          <w:lang w:val="sr-Latn-CS" w:eastAsia="bs-Latn-BA"/>
        </w:rPr>
      </w:pPr>
      <w:r w:rsidRPr="002B6645">
        <w:rPr>
          <w:szCs w:val="24"/>
          <w:lang w:val="sr-Latn-CS" w:eastAsia="bs-Latn-BA"/>
        </w:rPr>
        <w:t>O</w:t>
      </w:r>
      <w:r w:rsidRPr="002B6645">
        <w:rPr>
          <w:szCs w:val="24"/>
          <w:vertAlign w:val="subscript"/>
          <w:lang w:val="sr-Latn-CS" w:eastAsia="bs-Latn-BA"/>
        </w:rPr>
        <w:t>3</w:t>
      </w:r>
      <w:r w:rsidRPr="002B6645">
        <w:rPr>
          <w:szCs w:val="24"/>
          <w:lang w:val="sr-Latn-CS" w:eastAsia="bs-Latn-BA"/>
        </w:rPr>
        <w:t xml:space="preserve"> je opšteprisutan u Zemljinoj atmosferi: u slojevima pri zemlji je jedan od opasnih zagađivača sa štetnim uticajem na pluća; ozon u gornjim slojevima atmosfere sprečava prodor štetnih ultraljubičastih zraka do površine Zemlje. Takođe može da nastane iz O</w:t>
      </w:r>
      <w:r w:rsidRPr="002B6645">
        <w:rPr>
          <w:szCs w:val="24"/>
          <w:vertAlign w:val="subscript"/>
          <w:lang w:val="sr-Latn-CS" w:eastAsia="bs-Latn-BA"/>
        </w:rPr>
        <w:t>2</w:t>
      </w:r>
      <w:r w:rsidRPr="002B6645">
        <w:rPr>
          <w:szCs w:val="24"/>
          <w:lang w:val="sr-Latn-CS" w:eastAsia="bs-Latn-BA"/>
        </w:rPr>
        <w:t xml:space="preserve"> električnim pražnjenjem u atmosferi ili pod uticajem visokoenergijskog elektromagnetnog zračenja. Brojni eletrični uređaji mogu da generišu ozon, posebno oni koji koriste visoki napon poput laserskih štampača, mašina za fotokopiranje ili lučno zavarivanje. Svi električni motori koji koriste četkice stvaraju izvesnu količinu ozona manje više proporcionalnu veličini i snazi motora.</w:t>
      </w:r>
    </w:p>
    <w:p w:rsidR="00C54638" w:rsidRPr="0072770B" w:rsidRDefault="00C54638" w:rsidP="0072770B">
      <w:pPr>
        <w:ind w:right="57" w:firstLine="720"/>
        <w:outlineLvl w:val="0"/>
        <w:rPr>
          <w:szCs w:val="24"/>
          <w:lang w:val="sr-Latn-CS" w:eastAsia="bs-Latn-BA"/>
        </w:rPr>
      </w:pPr>
      <w:r w:rsidRPr="002B6645">
        <w:rPr>
          <w:szCs w:val="24"/>
          <w:lang w:val="sr-Latn-CS" w:eastAsia="bs-Latn-BA"/>
        </w:rPr>
        <w:t>Ozon je pronašao 1840. godine n</w:t>
      </w:r>
      <w:r w:rsidR="0072770B">
        <w:rPr>
          <w:szCs w:val="24"/>
          <w:lang w:val="sr-Latn-CS" w:eastAsia="bs-Latn-BA"/>
        </w:rPr>
        <w:t>j</w:t>
      </w:r>
      <w:r w:rsidRPr="002B6645">
        <w:rPr>
          <w:szCs w:val="24"/>
          <w:lang w:val="sr-Latn-CS" w:eastAsia="bs-Latn-BA"/>
        </w:rPr>
        <w:t xml:space="preserve">emački hemičar Kristijan Fridrih Šenbajn koji mu je nadenuo ime po grčkoj reči za miris, οζω, </w:t>
      </w:r>
      <w:r w:rsidRPr="002B6645">
        <w:rPr>
          <w:i/>
          <w:iCs/>
          <w:szCs w:val="24"/>
          <w:lang w:val="sr-Latn-CS" w:eastAsia="bs-Latn-BA"/>
        </w:rPr>
        <w:t>ozein</w:t>
      </w:r>
      <w:r w:rsidRPr="002B6645">
        <w:rPr>
          <w:szCs w:val="24"/>
          <w:lang w:val="sr-Latn-CS" w:eastAsia="bs-Latn-BA"/>
        </w:rPr>
        <w:t>, zbog karakterističnog mirisa.</w:t>
      </w:r>
      <w:r w:rsidR="0072770B" w:rsidRPr="002B6645">
        <w:rPr>
          <w:szCs w:val="24"/>
          <w:lang w:val="sr-Latn-CS" w:eastAsia="bs-Latn-BA"/>
        </w:rPr>
        <w:t xml:space="preserve"> </w:t>
      </w:r>
      <w:bookmarkStart w:id="5" w:name=".D0.A5.D0.B5.D0.BC.D0.B8.D1.98.D0.B0"/>
      <w:bookmarkEnd w:id="5"/>
    </w:p>
    <w:p w:rsidR="0072770B" w:rsidRPr="0072770B" w:rsidRDefault="0072770B" w:rsidP="0072770B">
      <w:pPr>
        <w:ind w:left="57" w:right="57" w:firstLine="57"/>
        <w:outlineLvl w:val="0"/>
        <w:rPr>
          <w:b/>
          <w:bCs/>
          <w:kern w:val="36"/>
          <w:sz w:val="32"/>
          <w:szCs w:val="32"/>
          <w:lang w:val="sr-Latn-CS" w:eastAsia="bs-Latn-BA"/>
        </w:rPr>
      </w:pPr>
      <w:r>
        <w:rPr>
          <w:b/>
          <w:bCs/>
          <w:noProof/>
          <w:kern w:val="36"/>
          <w:sz w:val="32"/>
          <w:szCs w:val="32"/>
          <w:lang w:val="en-US" w:eastAsia="en-US"/>
        </w:rPr>
        <w:drawing>
          <wp:anchor distT="0" distB="0" distL="114300" distR="114300" simplePos="0" relativeHeight="251662336" behindDoc="1" locked="0" layoutInCell="1" allowOverlap="1">
            <wp:simplePos x="0" y="0"/>
            <wp:positionH relativeFrom="column">
              <wp:posOffset>4210050</wp:posOffset>
            </wp:positionH>
            <wp:positionV relativeFrom="paragraph">
              <wp:posOffset>165735</wp:posOffset>
            </wp:positionV>
            <wp:extent cx="1593850" cy="2390775"/>
            <wp:effectExtent l="19050" t="0" r="6350" b="0"/>
            <wp:wrapTight wrapText="bothSides">
              <wp:wrapPolygon edited="0">
                <wp:start x="-258" y="0"/>
                <wp:lineTo x="-258" y="21514"/>
                <wp:lineTo x="21686" y="21514"/>
                <wp:lineTo x="21686" y="0"/>
                <wp:lineTo x="-258" y="0"/>
              </wp:wrapPolygon>
            </wp:wrapTight>
            <wp:docPr id="87" name="Picture 87" descr="Најпознатија и вероватно прва слика Рентгенских зрака из 1896. Сликана је рука Рендгеновог другара Алберта фон Киликера.">
              <a:hlinkClick xmlns:a="http://schemas.openxmlformats.org/drawingml/2006/main" r:id="rId42" tooltip="Најпознатија и вероватно прва слика Рентгенских зрака из 1896. Сликана је рука Рендгеновог другара Алберта фон Киликера."/>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Најпознатија и вероватно прва слика Рентгенских зрака из 1896. Сликана је рука Рендгеновог другара Алберта фон Киликера."/>
                    <pic:cNvPicPr>
                      <a:picLocks noChangeAspect="1" noChangeArrowheads="1"/>
                    </pic:cNvPicPr>
                  </pic:nvPicPr>
                  <pic:blipFill>
                    <a:blip r:embed="rId43"/>
                    <a:srcRect/>
                    <a:stretch>
                      <a:fillRect/>
                    </a:stretch>
                  </pic:blipFill>
                  <pic:spPr bwMode="auto">
                    <a:xfrm>
                      <a:off x="0" y="0"/>
                      <a:ext cx="1593850" cy="2390775"/>
                    </a:xfrm>
                    <a:prstGeom prst="rect">
                      <a:avLst/>
                    </a:prstGeom>
                    <a:noFill/>
                    <a:ln w="9525">
                      <a:noFill/>
                      <a:miter lim="800000"/>
                      <a:headEnd/>
                      <a:tailEnd/>
                    </a:ln>
                  </pic:spPr>
                </pic:pic>
              </a:graphicData>
            </a:graphic>
          </wp:anchor>
        </w:drawing>
      </w:r>
      <w:r w:rsidRPr="0072770B">
        <w:rPr>
          <w:b/>
          <w:bCs/>
          <w:kern w:val="36"/>
          <w:sz w:val="32"/>
          <w:szCs w:val="32"/>
          <w:lang w:val="sr-Latn-CS" w:eastAsia="bs-Latn-BA"/>
        </w:rPr>
        <w:t>Rentgenski zraci</w:t>
      </w:r>
    </w:p>
    <w:p w:rsidR="0072770B" w:rsidRPr="002B6645" w:rsidRDefault="0072770B" w:rsidP="0072770B">
      <w:pPr>
        <w:ind w:left="57" w:right="57" w:firstLine="663"/>
        <w:outlineLvl w:val="0"/>
        <w:rPr>
          <w:szCs w:val="24"/>
          <w:lang w:val="sr-Latn-CS" w:eastAsia="bs-Latn-BA"/>
        </w:rPr>
      </w:pPr>
      <w:r w:rsidRPr="002B6645">
        <w:rPr>
          <w:szCs w:val="24"/>
          <w:lang w:val="sr-Latn-CS" w:eastAsia="bs-Latn-BA"/>
        </w:rPr>
        <w:t xml:space="preserve">Najpoznatija i verovatno prva slika Rentgenskih zraka iz </w:t>
      </w:r>
      <w:r w:rsidRPr="0072770B">
        <w:rPr>
          <w:szCs w:val="24"/>
          <w:lang w:val="sr-Latn-CS" w:eastAsia="bs-Latn-BA"/>
        </w:rPr>
        <w:fldChar w:fldCharType="begin"/>
      </w:r>
      <w:r w:rsidRPr="0072770B">
        <w:rPr>
          <w:szCs w:val="24"/>
          <w:lang w:val="sr-Latn-CS" w:eastAsia="bs-Latn-BA"/>
        </w:rPr>
        <w:instrText xml:space="preserve"> HYPERLINK "http://sr.wikipedia.org/sr-el/1896." \o "1896." </w:instrText>
      </w:r>
      <w:r w:rsidRPr="0072770B">
        <w:rPr>
          <w:szCs w:val="24"/>
          <w:lang w:val="sr-Latn-CS" w:eastAsia="bs-Latn-BA"/>
        </w:rPr>
        <w:fldChar w:fldCharType="separate"/>
      </w:r>
      <w:r w:rsidRPr="0072770B">
        <w:rPr>
          <w:szCs w:val="24"/>
          <w:lang w:val="sr-Latn-CS" w:eastAsia="bs-Latn-BA"/>
        </w:rPr>
        <w:t>1896.</w:t>
      </w:r>
      <w:r w:rsidRPr="0072770B">
        <w:rPr>
          <w:szCs w:val="24"/>
          <w:lang w:val="sr-Latn-CS" w:eastAsia="bs-Latn-BA"/>
        </w:rPr>
        <w:fldChar w:fldCharType="end"/>
      </w:r>
      <w:r w:rsidRPr="0072770B">
        <w:rPr>
          <w:szCs w:val="24"/>
          <w:lang w:val="sr-Latn-CS" w:eastAsia="bs-Latn-BA"/>
        </w:rPr>
        <w:t xml:space="preserve"> Slikana je ruka </w:t>
      </w:r>
      <w:r>
        <w:rPr>
          <w:szCs w:val="24"/>
          <w:lang w:val="sr-Latn-CS" w:eastAsia="bs-Latn-BA"/>
        </w:rPr>
        <w:t xml:space="preserve">Rendgenovog drugara Alberta fon </w:t>
      </w:r>
      <w:r w:rsidRPr="0072770B">
        <w:rPr>
          <w:szCs w:val="24"/>
          <w:lang w:val="sr-Latn-CS" w:eastAsia="bs-Latn-BA"/>
        </w:rPr>
        <w:t>Kilikera.</w:t>
      </w:r>
    </w:p>
    <w:p w:rsidR="0072770B" w:rsidRPr="0072770B" w:rsidRDefault="0072770B" w:rsidP="0072770B">
      <w:pPr>
        <w:ind w:left="57" w:right="57" w:firstLine="57"/>
        <w:outlineLvl w:val="0"/>
        <w:rPr>
          <w:szCs w:val="24"/>
          <w:lang w:val="sr-Latn-CS" w:eastAsia="bs-Latn-BA"/>
        </w:rPr>
      </w:pPr>
      <w:r w:rsidRPr="0072770B">
        <w:rPr>
          <w:b/>
          <w:bCs/>
          <w:szCs w:val="24"/>
          <w:lang w:val="sr-Latn-CS" w:eastAsia="bs-Latn-BA"/>
        </w:rPr>
        <w:t>Rentgenski zraci</w:t>
      </w:r>
      <w:r w:rsidRPr="0072770B">
        <w:rPr>
          <w:szCs w:val="24"/>
          <w:lang w:val="sr-Latn-CS" w:eastAsia="bs-Latn-BA"/>
        </w:rPr>
        <w:t xml:space="preserve"> zvani i </w:t>
      </w:r>
      <w:r w:rsidRPr="0072770B">
        <w:rPr>
          <w:b/>
          <w:bCs/>
          <w:szCs w:val="24"/>
          <w:lang w:val="sr-Latn-CS" w:eastAsia="bs-Latn-BA"/>
        </w:rPr>
        <w:t>X-zraci</w:t>
      </w:r>
      <w:r>
        <w:rPr>
          <w:szCs w:val="24"/>
          <w:lang w:val="sr-Latn-CS" w:eastAsia="bs-Latn-BA"/>
        </w:rPr>
        <w:t xml:space="preserve"> su di</w:t>
      </w:r>
      <w:r w:rsidRPr="0072770B">
        <w:rPr>
          <w:szCs w:val="24"/>
          <w:lang w:val="sr-Latn-CS" w:eastAsia="bs-Latn-BA"/>
        </w:rPr>
        <w:t xml:space="preserve">o </w:t>
      </w:r>
      <w:hyperlink r:id="rId44" w:tooltip="Електромагнетски спектар" w:history="1">
        <w:r w:rsidRPr="0072770B">
          <w:rPr>
            <w:szCs w:val="24"/>
            <w:lang w:val="sr-Latn-CS" w:eastAsia="bs-Latn-BA"/>
          </w:rPr>
          <w:t>elektromagnetskog spektra</w:t>
        </w:r>
      </w:hyperlink>
      <w:r w:rsidRPr="0072770B">
        <w:rPr>
          <w:szCs w:val="24"/>
          <w:lang w:val="sr-Latn-CS" w:eastAsia="bs-Latn-BA"/>
        </w:rPr>
        <w:t xml:space="preserve"> sa </w:t>
      </w:r>
      <w:hyperlink r:id="rId45" w:tooltip="Фреквенција" w:history="1">
        <w:r w:rsidRPr="0072770B">
          <w:rPr>
            <w:szCs w:val="24"/>
            <w:lang w:val="sr-Latn-CS" w:eastAsia="bs-Latn-BA"/>
          </w:rPr>
          <w:t>frekvencijama</w:t>
        </w:r>
      </w:hyperlink>
      <w:r w:rsidRPr="0072770B">
        <w:rPr>
          <w:szCs w:val="24"/>
          <w:lang w:val="sr-Latn-CS" w:eastAsia="bs-Latn-BA"/>
        </w:rPr>
        <w:t xml:space="preserve"> od 30</w:t>
      </w:r>
      <w:r w:rsidRPr="0072770B">
        <w:rPr>
          <w:szCs w:val="24"/>
          <w:vertAlign w:val="superscript"/>
          <w:lang w:val="sr-Latn-CS" w:eastAsia="bs-Latn-BA"/>
        </w:rPr>
        <w:t>15</w:t>
      </w:r>
      <w:r w:rsidRPr="0072770B">
        <w:rPr>
          <w:szCs w:val="24"/>
          <w:lang w:val="sr-Latn-CS" w:eastAsia="bs-Latn-BA"/>
        </w:rPr>
        <w:t xml:space="preserve"> do 30</w:t>
      </w:r>
      <w:r w:rsidRPr="0072770B">
        <w:rPr>
          <w:szCs w:val="24"/>
          <w:vertAlign w:val="superscript"/>
          <w:lang w:val="sr-Latn-CS" w:eastAsia="bs-Latn-BA"/>
        </w:rPr>
        <w:t>18</w:t>
      </w:r>
      <w:r w:rsidRPr="0072770B">
        <w:rPr>
          <w:szCs w:val="24"/>
          <w:lang w:val="sr-Latn-CS" w:eastAsia="bs-Latn-BA"/>
        </w:rPr>
        <w:t xml:space="preserve"> </w:t>
      </w:r>
      <w:hyperlink r:id="rId46" w:tooltip="Херц" w:history="1">
        <w:r w:rsidRPr="0072770B">
          <w:rPr>
            <w:szCs w:val="24"/>
            <w:lang w:val="sr-Latn-CS" w:eastAsia="bs-Latn-BA"/>
          </w:rPr>
          <w:t>Herca</w:t>
        </w:r>
      </w:hyperlink>
      <w:r w:rsidRPr="0072770B">
        <w:rPr>
          <w:szCs w:val="24"/>
          <w:lang w:val="sr-Latn-CS" w:eastAsia="bs-Latn-BA"/>
        </w:rPr>
        <w:t xml:space="preserve">, odnosno je </w:t>
      </w:r>
      <w:r w:rsidRPr="0072770B">
        <w:rPr>
          <w:szCs w:val="24"/>
          <w:lang w:val="sr-Latn-CS" w:eastAsia="bs-Latn-BA"/>
        </w:rPr>
        <w:fldChar w:fldCharType="begin"/>
      </w:r>
      <w:r w:rsidRPr="0072770B">
        <w:rPr>
          <w:szCs w:val="24"/>
          <w:lang w:val="sr-Latn-CS" w:eastAsia="bs-Latn-BA"/>
        </w:rPr>
        <w:instrText xml:space="preserve"> HYPERLINK "http://sr.wikipedia.org/sr-el/%D0%A2%D0%B0%D0%BB%D0%B0%D1%81%D0%BD%D0%B0_%D0%B4%D1%83%D0%B6%D0%B8%D0%BD%D0%B0" \o "Таласна дужина" </w:instrText>
      </w:r>
      <w:r w:rsidRPr="0072770B">
        <w:rPr>
          <w:szCs w:val="24"/>
          <w:lang w:val="sr-Latn-CS" w:eastAsia="bs-Latn-BA"/>
        </w:rPr>
        <w:fldChar w:fldCharType="separate"/>
      </w:r>
      <w:r w:rsidRPr="0072770B">
        <w:rPr>
          <w:szCs w:val="24"/>
          <w:lang w:val="sr-Latn-CS" w:eastAsia="bs-Latn-BA"/>
        </w:rPr>
        <w:t>talasnih dužina</w:t>
      </w:r>
      <w:r w:rsidRPr="0072770B">
        <w:rPr>
          <w:szCs w:val="24"/>
          <w:lang w:val="sr-Latn-CS" w:eastAsia="bs-Latn-BA"/>
        </w:rPr>
        <w:fldChar w:fldCharType="end"/>
      </w:r>
      <w:r w:rsidRPr="0072770B">
        <w:rPr>
          <w:szCs w:val="24"/>
          <w:lang w:val="sr-Latn-CS" w:eastAsia="bs-Latn-BA"/>
        </w:rPr>
        <w:t xml:space="preserve"> reda 0.1 do 10 nanometra (0.1×10</w:t>
      </w:r>
      <w:r w:rsidRPr="0072770B">
        <w:rPr>
          <w:szCs w:val="24"/>
          <w:vertAlign w:val="superscript"/>
          <w:lang w:val="sr-Latn-CS" w:eastAsia="bs-Latn-BA"/>
        </w:rPr>
        <w:t>-9</w:t>
      </w:r>
      <w:r w:rsidRPr="0072770B">
        <w:rPr>
          <w:szCs w:val="24"/>
          <w:lang w:val="sr-Latn-CS" w:eastAsia="bs-Latn-BA"/>
        </w:rPr>
        <w:t xml:space="preserve"> do 10×10</w:t>
      </w:r>
      <w:r w:rsidRPr="0072770B">
        <w:rPr>
          <w:szCs w:val="24"/>
          <w:vertAlign w:val="superscript"/>
          <w:lang w:val="sr-Latn-CS" w:eastAsia="bs-Latn-BA"/>
        </w:rPr>
        <w:t>-9</w:t>
      </w:r>
      <w:r w:rsidRPr="0072770B">
        <w:rPr>
          <w:szCs w:val="24"/>
          <w:lang w:val="sr-Latn-CS" w:eastAsia="bs-Latn-BA"/>
        </w:rPr>
        <w:t xml:space="preserve"> m). Zraci su ionizirajuči i zbog velike energije koriste se u radiologiji (u medicini) i kod kristalografije za određivanje strukture kristala.</w:t>
      </w:r>
    </w:p>
    <w:p w:rsidR="0072770B" w:rsidRDefault="0072770B" w:rsidP="0072770B">
      <w:pPr>
        <w:ind w:right="57" w:firstLine="720"/>
        <w:outlineLvl w:val="0"/>
        <w:rPr>
          <w:szCs w:val="24"/>
          <w:lang w:val="sr-Latn-CS" w:eastAsia="bs-Latn-BA"/>
        </w:rPr>
      </w:pPr>
      <w:r w:rsidRPr="0072770B">
        <w:rPr>
          <w:szCs w:val="24"/>
          <w:lang w:val="sr-Latn-CS" w:eastAsia="bs-Latn-BA"/>
        </w:rPr>
        <w:t xml:space="preserve">Rentgenski zraci spadaju u </w:t>
      </w:r>
      <w:r w:rsidRPr="0072770B">
        <w:rPr>
          <w:szCs w:val="24"/>
          <w:lang w:val="sr-Latn-CS" w:eastAsia="bs-Latn-BA"/>
        </w:rPr>
        <w:fldChar w:fldCharType="begin"/>
      </w:r>
      <w:r w:rsidRPr="0072770B">
        <w:rPr>
          <w:szCs w:val="24"/>
          <w:lang w:val="sr-Latn-CS" w:eastAsia="bs-Latn-BA"/>
        </w:rPr>
        <w:instrText xml:space="preserve"> HYPERLINK "http://sr.wikipedia.org/w/index.php?title=%D0%88%D0%BE%D0%BD%D0%B8%D0%B7%D1%83%D1%98%D1%83%D1%9B%D0%B5_%D0%B7%D1%80%D0%B0%D1%87%D0%B5%D1%9A%D0%B5&amp;action=edit" \o "Јонизујуће зрачење" </w:instrText>
      </w:r>
      <w:r w:rsidRPr="0072770B">
        <w:rPr>
          <w:szCs w:val="24"/>
          <w:lang w:val="sr-Latn-CS" w:eastAsia="bs-Latn-BA"/>
        </w:rPr>
        <w:fldChar w:fldCharType="separate"/>
      </w:r>
      <w:r w:rsidRPr="0072770B">
        <w:rPr>
          <w:szCs w:val="24"/>
          <w:lang w:val="sr-Latn-CS" w:eastAsia="bs-Latn-BA"/>
        </w:rPr>
        <w:t>jonizujuće zračenje</w:t>
      </w:r>
      <w:r w:rsidRPr="0072770B">
        <w:rPr>
          <w:szCs w:val="24"/>
          <w:lang w:val="sr-Latn-CS" w:eastAsia="bs-Latn-BA"/>
        </w:rPr>
        <w:fldChar w:fldCharType="end"/>
      </w:r>
      <w:r w:rsidRPr="0072770B">
        <w:rPr>
          <w:szCs w:val="24"/>
          <w:lang w:val="sr-Latn-CS" w:eastAsia="bs-Latn-BA"/>
        </w:rPr>
        <w:t xml:space="preserve">, to znači da su ti zraci elektromagnetsko aktivni i imaju naboj. Zbog svoje velike energije zraci su prodirni i uz veču </w:t>
      </w:r>
      <w:r w:rsidRPr="0072770B">
        <w:rPr>
          <w:szCs w:val="24"/>
          <w:lang w:val="sr-Latn-CS" w:eastAsia="bs-Latn-BA"/>
        </w:rPr>
        <w:fldChar w:fldCharType="begin"/>
      </w:r>
      <w:r w:rsidRPr="0072770B">
        <w:rPr>
          <w:szCs w:val="24"/>
          <w:lang w:val="sr-Latn-CS" w:eastAsia="bs-Latn-BA"/>
        </w:rPr>
        <w:instrText xml:space="preserve"> HYPERLINK "http://sr.wikipedia.org/w/index.php?title=%D0%94%D0%BE%D0%B7%D0%B0&amp;action=edit" \o "Доза" </w:instrText>
      </w:r>
      <w:r w:rsidRPr="0072770B">
        <w:rPr>
          <w:szCs w:val="24"/>
          <w:lang w:val="sr-Latn-CS" w:eastAsia="bs-Latn-BA"/>
        </w:rPr>
        <w:fldChar w:fldCharType="separate"/>
      </w:r>
      <w:r w:rsidRPr="0072770B">
        <w:rPr>
          <w:szCs w:val="24"/>
          <w:lang w:val="sr-Latn-CS" w:eastAsia="bs-Latn-BA"/>
        </w:rPr>
        <w:t>dozu</w:t>
      </w:r>
      <w:r w:rsidRPr="0072770B">
        <w:rPr>
          <w:szCs w:val="24"/>
          <w:lang w:val="sr-Latn-CS" w:eastAsia="bs-Latn-BA"/>
        </w:rPr>
        <w:fldChar w:fldCharType="end"/>
      </w:r>
      <w:r w:rsidRPr="0072770B">
        <w:rPr>
          <w:szCs w:val="24"/>
          <w:lang w:val="sr-Latn-CS" w:eastAsia="bs-Latn-BA"/>
        </w:rPr>
        <w:t xml:space="preserve"> može da ošteti ljudsko tkivo. Baš zbog te karakteristike, danas se stalno koristi u medicini, pri tome se ispostavljene (polne) organe zaštiti sa metalnim pločama.</w:t>
      </w:r>
    </w:p>
    <w:p w:rsidR="00226819" w:rsidRDefault="0072770B" w:rsidP="00226819">
      <w:pPr>
        <w:ind w:right="57" w:firstLine="720"/>
        <w:outlineLvl w:val="0"/>
        <w:rPr>
          <w:szCs w:val="24"/>
          <w:lang w:val="sr-Latn-CS" w:eastAsia="bs-Latn-BA"/>
        </w:rPr>
      </w:pPr>
      <w:r w:rsidRPr="0072770B">
        <w:rPr>
          <w:szCs w:val="24"/>
          <w:lang w:val="sr-Latn-CS" w:eastAsia="bs-Latn-BA"/>
        </w:rPr>
        <w:lastRenderedPageBreak/>
        <w:t xml:space="preserve">Rentgenski zraci su dobili ime po svom inventoru </w:t>
      </w:r>
      <w:r w:rsidRPr="0072770B">
        <w:rPr>
          <w:szCs w:val="24"/>
          <w:lang w:val="sr-Latn-CS" w:eastAsia="bs-Latn-BA"/>
        </w:rPr>
        <w:fldChar w:fldCharType="begin"/>
      </w:r>
      <w:r w:rsidRPr="0072770B">
        <w:rPr>
          <w:szCs w:val="24"/>
          <w:lang w:val="sr-Latn-CS" w:eastAsia="bs-Latn-BA"/>
        </w:rPr>
        <w:instrText xml:space="preserve"> HYPERLINK "http://sr.wikipedia.org/sr-el/%D0%92%D0%B8%D0%BB%D1%85%D0%B5%D0%BB%D0%BC_%D0%9A%D0%BE%D0%BD%D1%80%D0%B0%D0%B4_%D0%A0%D0%B5%D0%BD%D0%B4%D0%B3%D0%B5%D0%BD" \o "Вилхелм Конрад Рендген" </w:instrText>
      </w:r>
      <w:r w:rsidRPr="0072770B">
        <w:rPr>
          <w:szCs w:val="24"/>
          <w:lang w:val="sr-Latn-CS" w:eastAsia="bs-Latn-BA"/>
        </w:rPr>
        <w:fldChar w:fldCharType="separate"/>
      </w:r>
      <w:r w:rsidRPr="0072770B">
        <w:rPr>
          <w:szCs w:val="24"/>
          <w:lang w:val="sr-Latn-CS" w:eastAsia="bs-Latn-BA"/>
        </w:rPr>
        <w:t>Vilhemu Konradu Rendgenu</w:t>
      </w:r>
      <w:r w:rsidRPr="0072770B">
        <w:rPr>
          <w:szCs w:val="24"/>
          <w:lang w:val="sr-Latn-CS" w:eastAsia="bs-Latn-BA"/>
        </w:rPr>
        <w:fldChar w:fldCharType="end"/>
      </w:r>
      <w:r w:rsidRPr="0072770B">
        <w:rPr>
          <w:szCs w:val="24"/>
          <w:lang w:val="sr-Latn-CS" w:eastAsia="bs-Latn-BA"/>
        </w:rPr>
        <w:t xml:space="preserve">, koji ih je otkrio. </w:t>
      </w:r>
    </w:p>
    <w:p w:rsidR="00226819" w:rsidRPr="00226819" w:rsidRDefault="0072770B" w:rsidP="00226819">
      <w:pPr>
        <w:ind w:right="57" w:firstLine="720"/>
        <w:outlineLvl w:val="0"/>
        <w:rPr>
          <w:b/>
          <w:sz w:val="32"/>
          <w:szCs w:val="32"/>
          <w:lang w:val="sr-Latn-CS" w:eastAsia="bs-Latn-BA"/>
        </w:rPr>
      </w:pPr>
      <w:r w:rsidRPr="0072770B">
        <w:rPr>
          <w:b/>
          <w:sz w:val="32"/>
          <w:szCs w:val="32"/>
          <w:lang w:val="en-US" w:eastAsia="en-US"/>
        </w:rPr>
        <w:t xml:space="preserve">Gama </w:t>
      </w:r>
      <w:proofErr w:type="spellStart"/>
      <w:r w:rsidRPr="0072770B">
        <w:rPr>
          <w:b/>
          <w:sz w:val="32"/>
          <w:szCs w:val="32"/>
          <w:lang w:val="en-US" w:eastAsia="en-US"/>
        </w:rPr>
        <w:t>zrake</w:t>
      </w:r>
      <w:proofErr w:type="spellEnd"/>
    </w:p>
    <w:p w:rsidR="00226819" w:rsidRDefault="0072770B" w:rsidP="00226819">
      <w:pPr>
        <w:ind w:right="57" w:firstLine="720"/>
        <w:outlineLvl w:val="0"/>
        <w:rPr>
          <w:szCs w:val="24"/>
          <w:lang w:val="sr-Latn-CS" w:eastAsia="bs-Latn-BA"/>
        </w:rPr>
      </w:pPr>
      <w:proofErr w:type="gramStart"/>
      <w:r w:rsidRPr="0072770B">
        <w:rPr>
          <w:szCs w:val="24"/>
          <w:lang w:val="en-US" w:eastAsia="en-US"/>
        </w:rPr>
        <w:t xml:space="preserve">Gama </w:t>
      </w:r>
      <w:proofErr w:type="spellStart"/>
      <w:r w:rsidRPr="0072770B">
        <w:rPr>
          <w:szCs w:val="24"/>
          <w:lang w:val="en-US" w:eastAsia="en-US"/>
        </w:rPr>
        <w:t>zraka</w:t>
      </w:r>
      <w:proofErr w:type="spellEnd"/>
      <w:r w:rsidRPr="0072770B">
        <w:rPr>
          <w:szCs w:val="24"/>
          <w:lang w:val="en-US" w:eastAsia="en-US"/>
        </w:rPr>
        <w:t xml:space="preserve"> je </w:t>
      </w:r>
      <w:proofErr w:type="spellStart"/>
      <w:r w:rsidRPr="0072770B">
        <w:rPr>
          <w:szCs w:val="24"/>
          <w:lang w:val="en-US" w:eastAsia="en-US"/>
        </w:rPr>
        <w:t>paket</w:t>
      </w:r>
      <w:proofErr w:type="spellEnd"/>
      <w:r w:rsidRPr="0072770B">
        <w:rPr>
          <w:szCs w:val="24"/>
          <w:lang w:val="en-US" w:eastAsia="en-US"/>
        </w:rPr>
        <w:t xml:space="preserve"> </w:t>
      </w:r>
      <w:proofErr w:type="spellStart"/>
      <w:r w:rsidRPr="0072770B">
        <w:rPr>
          <w:szCs w:val="24"/>
          <w:lang w:val="en-US" w:eastAsia="en-US"/>
        </w:rPr>
        <w:t>elektromagnetske</w:t>
      </w:r>
      <w:proofErr w:type="spellEnd"/>
      <w:r w:rsidRPr="0072770B">
        <w:rPr>
          <w:szCs w:val="24"/>
          <w:lang w:val="en-US" w:eastAsia="en-US"/>
        </w:rPr>
        <w:t xml:space="preserve"> </w:t>
      </w:r>
      <w:proofErr w:type="spellStart"/>
      <w:r w:rsidRPr="0072770B">
        <w:rPr>
          <w:szCs w:val="24"/>
          <w:lang w:val="en-US" w:eastAsia="en-US"/>
        </w:rPr>
        <w:t>energije</w:t>
      </w:r>
      <w:proofErr w:type="spellEnd"/>
      <w:r w:rsidRPr="0072770B">
        <w:rPr>
          <w:szCs w:val="24"/>
          <w:lang w:val="en-US" w:eastAsia="en-US"/>
        </w:rPr>
        <w:t xml:space="preserve">, </w:t>
      </w:r>
      <w:proofErr w:type="spellStart"/>
      <w:r w:rsidRPr="0072770B">
        <w:rPr>
          <w:szCs w:val="24"/>
          <w:lang w:val="en-US" w:eastAsia="en-US"/>
        </w:rPr>
        <w:t>tj</w:t>
      </w:r>
      <w:proofErr w:type="spellEnd"/>
      <w:r w:rsidRPr="0072770B">
        <w:rPr>
          <w:szCs w:val="24"/>
          <w:lang w:val="en-US" w:eastAsia="en-US"/>
        </w:rPr>
        <w:t>.</w:t>
      </w:r>
      <w:proofErr w:type="gramEnd"/>
      <w:r w:rsidRPr="0072770B">
        <w:rPr>
          <w:szCs w:val="24"/>
          <w:lang w:val="en-US" w:eastAsia="en-US"/>
        </w:rPr>
        <w:t xml:space="preserve"> </w:t>
      </w:r>
      <w:proofErr w:type="spellStart"/>
      <w:proofErr w:type="gramStart"/>
      <w:r w:rsidRPr="0072770B">
        <w:rPr>
          <w:szCs w:val="24"/>
          <w:lang w:val="en-US" w:eastAsia="en-US"/>
        </w:rPr>
        <w:t>foton</w:t>
      </w:r>
      <w:proofErr w:type="spellEnd"/>
      <w:proofErr w:type="gramEnd"/>
      <w:r w:rsidRPr="0072770B">
        <w:rPr>
          <w:szCs w:val="24"/>
          <w:lang w:val="en-US" w:eastAsia="en-US"/>
        </w:rPr>
        <w:t xml:space="preserve">. </w:t>
      </w:r>
      <w:proofErr w:type="gramStart"/>
      <w:r w:rsidRPr="0072770B">
        <w:rPr>
          <w:szCs w:val="24"/>
          <w:lang w:val="en-US" w:eastAsia="en-US"/>
        </w:rPr>
        <w:t xml:space="preserve">Gama </w:t>
      </w:r>
      <w:proofErr w:type="spellStart"/>
      <w:r w:rsidRPr="0072770B">
        <w:rPr>
          <w:szCs w:val="24"/>
          <w:lang w:val="en-US" w:eastAsia="en-US"/>
        </w:rPr>
        <w:t>fotoni</w:t>
      </w:r>
      <w:proofErr w:type="spellEnd"/>
      <w:r w:rsidRPr="0072770B">
        <w:rPr>
          <w:szCs w:val="24"/>
          <w:lang w:val="en-US" w:eastAsia="en-US"/>
        </w:rPr>
        <w:t xml:space="preserve"> </w:t>
      </w:r>
      <w:proofErr w:type="spellStart"/>
      <w:r w:rsidRPr="0072770B">
        <w:rPr>
          <w:szCs w:val="24"/>
          <w:lang w:val="en-US" w:eastAsia="en-US"/>
        </w:rPr>
        <w:t>su</w:t>
      </w:r>
      <w:proofErr w:type="spellEnd"/>
      <w:r w:rsidRPr="0072770B">
        <w:rPr>
          <w:szCs w:val="24"/>
          <w:lang w:val="en-US" w:eastAsia="en-US"/>
        </w:rPr>
        <w:t xml:space="preserve"> </w:t>
      </w:r>
      <w:proofErr w:type="spellStart"/>
      <w:r w:rsidRPr="0072770B">
        <w:rPr>
          <w:szCs w:val="24"/>
          <w:lang w:val="en-US" w:eastAsia="en-US"/>
        </w:rPr>
        <w:t>fotoni</w:t>
      </w:r>
      <w:proofErr w:type="spellEnd"/>
      <w:r w:rsidRPr="0072770B">
        <w:rPr>
          <w:szCs w:val="24"/>
          <w:lang w:val="en-US" w:eastAsia="en-US"/>
        </w:rPr>
        <w:t xml:space="preserve"> s </w:t>
      </w:r>
      <w:proofErr w:type="spellStart"/>
      <w:r w:rsidRPr="0072770B">
        <w:rPr>
          <w:szCs w:val="24"/>
          <w:lang w:val="en-US" w:eastAsia="en-US"/>
        </w:rPr>
        <w:t>najviše</w:t>
      </w:r>
      <w:proofErr w:type="spellEnd"/>
      <w:r w:rsidRPr="0072770B">
        <w:rPr>
          <w:szCs w:val="24"/>
          <w:lang w:val="en-US" w:eastAsia="en-US"/>
        </w:rPr>
        <w:t xml:space="preserve"> </w:t>
      </w:r>
      <w:proofErr w:type="spellStart"/>
      <w:r w:rsidRPr="0072770B">
        <w:rPr>
          <w:szCs w:val="24"/>
          <w:lang w:val="en-US" w:eastAsia="en-US"/>
        </w:rPr>
        <w:t>energije</w:t>
      </w:r>
      <w:proofErr w:type="spellEnd"/>
      <w:r w:rsidRPr="0072770B">
        <w:rPr>
          <w:szCs w:val="24"/>
          <w:lang w:val="en-US" w:eastAsia="en-US"/>
        </w:rPr>
        <w:t xml:space="preserve"> u </w:t>
      </w:r>
      <w:proofErr w:type="spellStart"/>
      <w:r w:rsidRPr="0072770B">
        <w:rPr>
          <w:szCs w:val="24"/>
          <w:lang w:val="en-US" w:eastAsia="en-US"/>
        </w:rPr>
        <w:t>elekromagnetskom</w:t>
      </w:r>
      <w:proofErr w:type="spellEnd"/>
      <w:r w:rsidRPr="0072770B">
        <w:rPr>
          <w:szCs w:val="24"/>
          <w:lang w:val="en-US" w:eastAsia="en-US"/>
        </w:rPr>
        <w:t xml:space="preserve"> </w:t>
      </w:r>
      <w:proofErr w:type="spellStart"/>
      <w:r w:rsidRPr="0072770B">
        <w:rPr>
          <w:szCs w:val="24"/>
          <w:lang w:val="en-US" w:eastAsia="en-US"/>
        </w:rPr>
        <w:t>spektru</w:t>
      </w:r>
      <w:proofErr w:type="spellEnd"/>
      <w:r w:rsidRPr="0072770B">
        <w:rPr>
          <w:szCs w:val="24"/>
          <w:lang w:val="en-US" w:eastAsia="en-US"/>
        </w:rPr>
        <w:t>.</w:t>
      </w:r>
      <w:proofErr w:type="gramEnd"/>
      <w:r w:rsidRPr="0072770B">
        <w:rPr>
          <w:szCs w:val="24"/>
          <w:lang w:val="en-US" w:eastAsia="en-US"/>
        </w:rPr>
        <w:t xml:space="preserve"> </w:t>
      </w:r>
      <w:proofErr w:type="spellStart"/>
      <w:proofErr w:type="gramStart"/>
      <w:r w:rsidRPr="0072770B">
        <w:rPr>
          <w:szCs w:val="24"/>
          <w:lang w:val="en-US" w:eastAsia="en-US"/>
        </w:rPr>
        <w:t>Emitiraju</w:t>
      </w:r>
      <w:proofErr w:type="spellEnd"/>
      <w:r w:rsidRPr="0072770B">
        <w:rPr>
          <w:szCs w:val="24"/>
          <w:lang w:val="en-US" w:eastAsia="en-US"/>
        </w:rPr>
        <w:t xml:space="preserve"> </w:t>
      </w:r>
      <w:proofErr w:type="spellStart"/>
      <w:r w:rsidRPr="0072770B">
        <w:rPr>
          <w:szCs w:val="24"/>
          <w:lang w:val="en-US" w:eastAsia="en-US"/>
        </w:rPr>
        <w:t>ih</w:t>
      </w:r>
      <w:proofErr w:type="spellEnd"/>
      <w:r w:rsidRPr="0072770B">
        <w:rPr>
          <w:szCs w:val="24"/>
          <w:lang w:val="en-US" w:eastAsia="en-US"/>
        </w:rPr>
        <w:t xml:space="preserve"> </w:t>
      </w:r>
      <w:proofErr w:type="spellStart"/>
      <w:r w:rsidRPr="0072770B">
        <w:rPr>
          <w:szCs w:val="24"/>
          <w:lang w:val="en-US" w:eastAsia="en-US"/>
        </w:rPr>
        <w:t>jezgre</w:t>
      </w:r>
      <w:proofErr w:type="spellEnd"/>
      <w:r w:rsidRPr="0072770B">
        <w:rPr>
          <w:szCs w:val="24"/>
          <w:lang w:val="en-US" w:eastAsia="en-US"/>
        </w:rPr>
        <w:t xml:space="preserve"> </w:t>
      </w:r>
      <w:proofErr w:type="spellStart"/>
      <w:r w:rsidRPr="0072770B">
        <w:rPr>
          <w:szCs w:val="24"/>
          <w:lang w:val="en-US" w:eastAsia="en-US"/>
        </w:rPr>
        <w:t>nekih</w:t>
      </w:r>
      <w:proofErr w:type="spellEnd"/>
      <w:r w:rsidRPr="0072770B">
        <w:rPr>
          <w:szCs w:val="24"/>
          <w:lang w:val="en-US" w:eastAsia="en-US"/>
        </w:rPr>
        <w:t xml:space="preserve"> </w:t>
      </w:r>
      <w:proofErr w:type="spellStart"/>
      <w:r w:rsidRPr="0072770B">
        <w:rPr>
          <w:szCs w:val="24"/>
          <w:lang w:val="en-US" w:eastAsia="en-US"/>
        </w:rPr>
        <w:t>radioaktivnih</w:t>
      </w:r>
      <w:proofErr w:type="spellEnd"/>
      <w:r w:rsidRPr="0072770B">
        <w:rPr>
          <w:szCs w:val="24"/>
          <w:lang w:val="en-US" w:eastAsia="en-US"/>
        </w:rPr>
        <w:t xml:space="preserve"> </w:t>
      </w:r>
      <w:proofErr w:type="spellStart"/>
      <w:r w:rsidRPr="0072770B">
        <w:rPr>
          <w:szCs w:val="24"/>
          <w:lang w:val="en-US" w:eastAsia="en-US"/>
        </w:rPr>
        <w:t>atoma.</w:t>
      </w:r>
      <w:proofErr w:type="spellEnd"/>
      <w:proofErr w:type="gramEnd"/>
    </w:p>
    <w:p w:rsidR="0072770B" w:rsidRPr="0072770B" w:rsidRDefault="0072770B" w:rsidP="00226819">
      <w:pPr>
        <w:ind w:right="57" w:firstLine="720"/>
        <w:outlineLvl w:val="0"/>
        <w:rPr>
          <w:szCs w:val="24"/>
          <w:lang w:val="sr-Latn-CS" w:eastAsia="bs-Latn-BA"/>
        </w:rPr>
      </w:pPr>
      <w:r w:rsidRPr="0072770B">
        <w:rPr>
          <w:szCs w:val="24"/>
          <w:lang w:val="en-US" w:eastAsia="en-US"/>
        </w:rPr>
        <w:t xml:space="preserve">Gama </w:t>
      </w:r>
      <w:proofErr w:type="spellStart"/>
      <w:r w:rsidRPr="0072770B">
        <w:rPr>
          <w:szCs w:val="24"/>
          <w:lang w:val="en-US" w:eastAsia="en-US"/>
        </w:rPr>
        <w:t>fotoni</w:t>
      </w:r>
      <w:proofErr w:type="spellEnd"/>
      <w:r w:rsidRPr="0072770B">
        <w:rPr>
          <w:szCs w:val="24"/>
          <w:lang w:val="en-US" w:eastAsia="en-US"/>
        </w:rPr>
        <w:t xml:space="preserve"> </w:t>
      </w:r>
      <w:proofErr w:type="spellStart"/>
      <w:r w:rsidRPr="0072770B">
        <w:rPr>
          <w:szCs w:val="24"/>
          <w:lang w:val="en-US" w:eastAsia="en-US"/>
        </w:rPr>
        <w:t>nemaju</w:t>
      </w:r>
      <w:proofErr w:type="spellEnd"/>
      <w:r w:rsidRPr="0072770B">
        <w:rPr>
          <w:szCs w:val="24"/>
          <w:lang w:val="en-US" w:eastAsia="en-US"/>
        </w:rPr>
        <w:t xml:space="preserve"> </w:t>
      </w:r>
      <w:proofErr w:type="spellStart"/>
      <w:r w:rsidRPr="0072770B">
        <w:rPr>
          <w:szCs w:val="24"/>
          <w:lang w:val="en-US" w:eastAsia="en-US"/>
        </w:rPr>
        <w:t>masu</w:t>
      </w:r>
      <w:proofErr w:type="spellEnd"/>
      <w:r w:rsidRPr="0072770B">
        <w:rPr>
          <w:szCs w:val="24"/>
          <w:lang w:val="en-US" w:eastAsia="en-US"/>
        </w:rPr>
        <w:t xml:space="preserve"> </w:t>
      </w:r>
      <w:proofErr w:type="spellStart"/>
      <w:proofErr w:type="gramStart"/>
      <w:r w:rsidRPr="0072770B">
        <w:rPr>
          <w:szCs w:val="24"/>
          <w:lang w:val="en-US" w:eastAsia="en-US"/>
        </w:rPr>
        <w:t>ni</w:t>
      </w:r>
      <w:proofErr w:type="spellEnd"/>
      <w:proofErr w:type="gramEnd"/>
      <w:r w:rsidRPr="0072770B">
        <w:rPr>
          <w:szCs w:val="24"/>
          <w:lang w:val="en-US" w:eastAsia="en-US"/>
        </w:rPr>
        <w:t xml:space="preserve"> </w:t>
      </w:r>
      <w:proofErr w:type="spellStart"/>
      <w:r w:rsidRPr="0072770B">
        <w:rPr>
          <w:szCs w:val="24"/>
          <w:lang w:val="en-US" w:eastAsia="en-US"/>
        </w:rPr>
        <w:t>električni</w:t>
      </w:r>
      <w:proofErr w:type="spellEnd"/>
      <w:r w:rsidRPr="0072770B">
        <w:rPr>
          <w:szCs w:val="24"/>
          <w:lang w:val="en-US" w:eastAsia="en-US"/>
        </w:rPr>
        <w:t xml:space="preserve"> </w:t>
      </w:r>
      <w:proofErr w:type="spellStart"/>
      <w:r w:rsidRPr="0072770B">
        <w:rPr>
          <w:szCs w:val="24"/>
          <w:lang w:val="en-US" w:eastAsia="en-US"/>
        </w:rPr>
        <w:t>naboj</w:t>
      </w:r>
      <w:proofErr w:type="spellEnd"/>
      <w:r w:rsidRPr="0072770B">
        <w:rPr>
          <w:szCs w:val="24"/>
          <w:lang w:val="en-US" w:eastAsia="en-US"/>
        </w:rPr>
        <w:t xml:space="preserve">, </w:t>
      </w:r>
      <w:proofErr w:type="spellStart"/>
      <w:r w:rsidRPr="0072770B">
        <w:rPr>
          <w:szCs w:val="24"/>
          <w:lang w:val="en-US" w:eastAsia="en-US"/>
        </w:rPr>
        <w:t>ali</w:t>
      </w:r>
      <w:proofErr w:type="spellEnd"/>
      <w:r w:rsidRPr="0072770B">
        <w:rPr>
          <w:szCs w:val="24"/>
          <w:lang w:val="en-US" w:eastAsia="en-US"/>
        </w:rPr>
        <w:t xml:space="preserve"> </w:t>
      </w:r>
      <w:proofErr w:type="spellStart"/>
      <w:r w:rsidRPr="0072770B">
        <w:rPr>
          <w:szCs w:val="24"/>
          <w:lang w:val="en-US" w:eastAsia="en-US"/>
        </w:rPr>
        <w:t>imaju</w:t>
      </w:r>
      <w:proofErr w:type="spellEnd"/>
      <w:r w:rsidRPr="0072770B">
        <w:rPr>
          <w:szCs w:val="24"/>
          <w:lang w:val="en-US" w:eastAsia="en-US"/>
        </w:rPr>
        <w:t xml:space="preserve"> </w:t>
      </w:r>
      <w:proofErr w:type="spellStart"/>
      <w:r w:rsidRPr="0072770B">
        <w:rPr>
          <w:szCs w:val="24"/>
          <w:lang w:val="en-US" w:eastAsia="en-US"/>
        </w:rPr>
        <w:t>vrlo</w:t>
      </w:r>
      <w:proofErr w:type="spellEnd"/>
      <w:r w:rsidRPr="0072770B">
        <w:rPr>
          <w:szCs w:val="24"/>
          <w:lang w:val="en-US" w:eastAsia="en-US"/>
        </w:rPr>
        <w:t xml:space="preserve"> </w:t>
      </w:r>
      <w:proofErr w:type="spellStart"/>
      <w:r w:rsidRPr="0072770B">
        <w:rPr>
          <w:szCs w:val="24"/>
          <w:lang w:val="en-US" w:eastAsia="en-US"/>
        </w:rPr>
        <w:t>visoku</w:t>
      </w:r>
      <w:proofErr w:type="spellEnd"/>
      <w:r w:rsidRPr="0072770B">
        <w:rPr>
          <w:szCs w:val="24"/>
          <w:lang w:val="en-US" w:eastAsia="en-US"/>
        </w:rPr>
        <w:t xml:space="preserve"> </w:t>
      </w:r>
      <w:proofErr w:type="spellStart"/>
      <w:r w:rsidRPr="0072770B">
        <w:rPr>
          <w:szCs w:val="24"/>
          <w:lang w:val="en-US" w:eastAsia="en-US"/>
        </w:rPr>
        <w:t>energiju</w:t>
      </w:r>
      <w:proofErr w:type="spellEnd"/>
      <w:r w:rsidRPr="0072770B">
        <w:rPr>
          <w:szCs w:val="24"/>
          <w:lang w:val="en-US" w:eastAsia="en-US"/>
        </w:rPr>
        <w:t xml:space="preserve">, </w:t>
      </w:r>
      <w:proofErr w:type="spellStart"/>
      <w:r w:rsidRPr="0072770B">
        <w:rPr>
          <w:szCs w:val="24"/>
          <w:lang w:val="en-US" w:eastAsia="en-US"/>
        </w:rPr>
        <w:t>otprilike</w:t>
      </w:r>
      <w:proofErr w:type="spellEnd"/>
      <w:r w:rsidRPr="0072770B">
        <w:rPr>
          <w:szCs w:val="24"/>
          <w:lang w:val="en-US" w:eastAsia="en-US"/>
        </w:rPr>
        <w:t xml:space="preserve"> 10000 </w:t>
      </w:r>
      <w:proofErr w:type="spellStart"/>
      <w:r w:rsidRPr="0072770B">
        <w:rPr>
          <w:szCs w:val="24"/>
          <w:lang w:val="en-US" w:eastAsia="en-US"/>
        </w:rPr>
        <w:t>puta</w:t>
      </w:r>
      <w:proofErr w:type="spellEnd"/>
      <w:r w:rsidRPr="0072770B">
        <w:rPr>
          <w:szCs w:val="24"/>
          <w:lang w:val="en-US" w:eastAsia="en-US"/>
        </w:rPr>
        <w:t xml:space="preserve"> </w:t>
      </w:r>
      <w:proofErr w:type="spellStart"/>
      <w:r w:rsidRPr="0072770B">
        <w:rPr>
          <w:szCs w:val="24"/>
          <w:lang w:val="en-US" w:eastAsia="en-US"/>
        </w:rPr>
        <w:t>veću</w:t>
      </w:r>
      <w:proofErr w:type="spellEnd"/>
      <w:r w:rsidRPr="0072770B">
        <w:rPr>
          <w:szCs w:val="24"/>
          <w:lang w:val="en-US" w:eastAsia="en-US"/>
        </w:rPr>
        <w:t xml:space="preserve"> </w:t>
      </w:r>
      <w:proofErr w:type="spellStart"/>
      <w:r w:rsidRPr="0072770B">
        <w:rPr>
          <w:szCs w:val="24"/>
          <w:lang w:val="en-US" w:eastAsia="en-US"/>
        </w:rPr>
        <w:t>od</w:t>
      </w:r>
      <w:proofErr w:type="spellEnd"/>
      <w:r w:rsidRPr="0072770B">
        <w:rPr>
          <w:szCs w:val="24"/>
          <w:lang w:val="en-US" w:eastAsia="en-US"/>
        </w:rPr>
        <w:t xml:space="preserve"> </w:t>
      </w:r>
      <w:proofErr w:type="spellStart"/>
      <w:r w:rsidRPr="0072770B">
        <w:rPr>
          <w:szCs w:val="24"/>
          <w:lang w:val="en-US" w:eastAsia="en-US"/>
        </w:rPr>
        <w:t>energije</w:t>
      </w:r>
      <w:proofErr w:type="spellEnd"/>
      <w:r w:rsidRPr="0072770B">
        <w:rPr>
          <w:szCs w:val="24"/>
          <w:lang w:val="en-US" w:eastAsia="en-US"/>
        </w:rPr>
        <w:t xml:space="preserve"> </w:t>
      </w:r>
      <w:proofErr w:type="spellStart"/>
      <w:r w:rsidRPr="0072770B">
        <w:rPr>
          <w:szCs w:val="24"/>
          <w:lang w:val="en-US" w:eastAsia="en-US"/>
        </w:rPr>
        <w:t>fotona</w:t>
      </w:r>
      <w:proofErr w:type="spellEnd"/>
      <w:r w:rsidRPr="0072770B">
        <w:rPr>
          <w:szCs w:val="24"/>
          <w:lang w:val="en-US" w:eastAsia="en-US"/>
        </w:rPr>
        <w:t xml:space="preserve"> u </w:t>
      </w:r>
      <w:proofErr w:type="spellStart"/>
      <w:r w:rsidRPr="0072770B">
        <w:rPr>
          <w:szCs w:val="24"/>
          <w:lang w:val="en-US" w:eastAsia="en-US"/>
        </w:rPr>
        <w:t>vidljivom</w:t>
      </w:r>
      <w:proofErr w:type="spellEnd"/>
      <w:r w:rsidRPr="0072770B">
        <w:rPr>
          <w:szCs w:val="24"/>
          <w:lang w:val="en-US" w:eastAsia="en-US"/>
        </w:rPr>
        <w:t xml:space="preserve"> </w:t>
      </w:r>
      <w:proofErr w:type="spellStart"/>
      <w:r w:rsidRPr="0072770B">
        <w:rPr>
          <w:szCs w:val="24"/>
          <w:lang w:val="en-US" w:eastAsia="en-US"/>
        </w:rPr>
        <w:t>dijelu</w:t>
      </w:r>
      <w:proofErr w:type="spellEnd"/>
      <w:r w:rsidRPr="0072770B">
        <w:rPr>
          <w:szCs w:val="24"/>
          <w:lang w:val="en-US" w:eastAsia="en-US"/>
        </w:rPr>
        <w:t xml:space="preserve"> </w:t>
      </w:r>
      <w:proofErr w:type="spellStart"/>
      <w:r w:rsidRPr="0072770B">
        <w:rPr>
          <w:szCs w:val="24"/>
          <w:lang w:val="en-US" w:eastAsia="en-US"/>
        </w:rPr>
        <w:t>elektromagnetskog</w:t>
      </w:r>
      <w:proofErr w:type="spellEnd"/>
      <w:r w:rsidRPr="0072770B">
        <w:rPr>
          <w:szCs w:val="24"/>
          <w:lang w:val="en-US" w:eastAsia="en-US"/>
        </w:rPr>
        <w:t xml:space="preserve"> </w:t>
      </w:r>
      <w:proofErr w:type="spellStart"/>
      <w:r w:rsidRPr="0072770B">
        <w:rPr>
          <w:szCs w:val="24"/>
          <w:lang w:val="en-US" w:eastAsia="en-US"/>
        </w:rPr>
        <w:t>spektra</w:t>
      </w:r>
      <w:proofErr w:type="spellEnd"/>
      <w:r w:rsidRPr="0072770B">
        <w:rPr>
          <w:szCs w:val="24"/>
          <w:lang w:val="en-US" w:eastAsia="en-US"/>
        </w:rPr>
        <w:t xml:space="preserve">. </w:t>
      </w:r>
      <w:proofErr w:type="spellStart"/>
      <w:r w:rsidRPr="0072770B">
        <w:rPr>
          <w:szCs w:val="24"/>
          <w:lang w:val="en-US" w:eastAsia="en-US"/>
        </w:rPr>
        <w:t>Zbog</w:t>
      </w:r>
      <w:proofErr w:type="spellEnd"/>
      <w:r w:rsidRPr="0072770B">
        <w:rPr>
          <w:szCs w:val="24"/>
          <w:lang w:val="en-US" w:eastAsia="en-US"/>
        </w:rPr>
        <w:t xml:space="preserve"> </w:t>
      </w:r>
      <w:proofErr w:type="spellStart"/>
      <w:r w:rsidRPr="0072770B">
        <w:rPr>
          <w:szCs w:val="24"/>
          <w:lang w:val="en-US" w:eastAsia="en-US"/>
        </w:rPr>
        <w:t>visoke</w:t>
      </w:r>
      <w:proofErr w:type="spellEnd"/>
      <w:r w:rsidRPr="0072770B">
        <w:rPr>
          <w:szCs w:val="24"/>
          <w:lang w:val="en-US" w:eastAsia="en-US"/>
        </w:rPr>
        <w:t xml:space="preserve"> </w:t>
      </w:r>
      <w:proofErr w:type="spellStart"/>
      <w:r w:rsidRPr="0072770B">
        <w:rPr>
          <w:szCs w:val="24"/>
          <w:lang w:val="en-US" w:eastAsia="en-US"/>
        </w:rPr>
        <w:t>energije</w:t>
      </w:r>
      <w:proofErr w:type="spellEnd"/>
      <w:r w:rsidRPr="0072770B">
        <w:rPr>
          <w:szCs w:val="24"/>
          <w:lang w:val="en-US" w:eastAsia="en-US"/>
        </w:rPr>
        <w:t xml:space="preserve"> </w:t>
      </w:r>
      <w:proofErr w:type="spellStart"/>
      <w:proofErr w:type="gramStart"/>
      <w:r w:rsidRPr="0072770B">
        <w:rPr>
          <w:szCs w:val="24"/>
          <w:lang w:val="en-US" w:eastAsia="en-US"/>
        </w:rPr>
        <w:t>gama</w:t>
      </w:r>
      <w:proofErr w:type="spellEnd"/>
      <w:proofErr w:type="gramEnd"/>
      <w:r w:rsidRPr="0072770B">
        <w:rPr>
          <w:szCs w:val="24"/>
          <w:lang w:val="en-US" w:eastAsia="en-US"/>
        </w:rPr>
        <w:t xml:space="preserve"> </w:t>
      </w:r>
      <w:proofErr w:type="spellStart"/>
      <w:r w:rsidRPr="0072770B">
        <w:rPr>
          <w:szCs w:val="24"/>
          <w:lang w:val="en-US" w:eastAsia="en-US"/>
        </w:rPr>
        <w:t>čestice</w:t>
      </w:r>
      <w:proofErr w:type="spellEnd"/>
      <w:r w:rsidRPr="0072770B">
        <w:rPr>
          <w:szCs w:val="24"/>
          <w:lang w:val="en-US" w:eastAsia="en-US"/>
        </w:rPr>
        <w:t xml:space="preserve"> </w:t>
      </w:r>
      <w:proofErr w:type="spellStart"/>
      <w:r w:rsidRPr="0072770B">
        <w:rPr>
          <w:szCs w:val="24"/>
          <w:lang w:val="en-US" w:eastAsia="en-US"/>
        </w:rPr>
        <w:t>putuju</w:t>
      </w:r>
      <w:proofErr w:type="spellEnd"/>
      <w:r w:rsidRPr="0072770B">
        <w:rPr>
          <w:szCs w:val="24"/>
          <w:lang w:val="en-US" w:eastAsia="en-US"/>
        </w:rPr>
        <w:t xml:space="preserve"> </w:t>
      </w:r>
      <w:proofErr w:type="spellStart"/>
      <w:r w:rsidRPr="0072770B">
        <w:rPr>
          <w:szCs w:val="24"/>
          <w:lang w:val="en-US" w:eastAsia="en-US"/>
        </w:rPr>
        <w:t>brzinom</w:t>
      </w:r>
      <w:proofErr w:type="spellEnd"/>
      <w:r w:rsidRPr="0072770B">
        <w:rPr>
          <w:szCs w:val="24"/>
          <w:lang w:val="en-US" w:eastAsia="en-US"/>
        </w:rPr>
        <w:t xml:space="preserve"> </w:t>
      </w:r>
      <w:proofErr w:type="spellStart"/>
      <w:r w:rsidRPr="0072770B">
        <w:rPr>
          <w:szCs w:val="24"/>
          <w:lang w:val="en-US" w:eastAsia="en-US"/>
        </w:rPr>
        <w:t>svjetlosti</w:t>
      </w:r>
      <w:proofErr w:type="spellEnd"/>
      <w:r w:rsidRPr="0072770B">
        <w:rPr>
          <w:szCs w:val="24"/>
          <w:lang w:val="en-US" w:eastAsia="en-US"/>
        </w:rPr>
        <w:t xml:space="preserve"> </w:t>
      </w:r>
      <w:proofErr w:type="spellStart"/>
      <w:r w:rsidRPr="0072770B">
        <w:rPr>
          <w:szCs w:val="24"/>
          <w:lang w:val="en-US" w:eastAsia="en-US"/>
        </w:rPr>
        <w:t>i</w:t>
      </w:r>
      <w:proofErr w:type="spellEnd"/>
      <w:r w:rsidRPr="0072770B">
        <w:rPr>
          <w:szCs w:val="24"/>
          <w:lang w:val="en-US" w:eastAsia="en-US"/>
        </w:rPr>
        <w:t xml:space="preserve"> u </w:t>
      </w:r>
      <w:proofErr w:type="spellStart"/>
      <w:r w:rsidRPr="0072770B">
        <w:rPr>
          <w:szCs w:val="24"/>
          <w:lang w:val="en-US" w:eastAsia="en-US"/>
        </w:rPr>
        <w:t>zraku</w:t>
      </w:r>
      <w:proofErr w:type="spellEnd"/>
      <w:r w:rsidRPr="0072770B">
        <w:rPr>
          <w:szCs w:val="24"/>
          <w:lang w:val="en-US" w:eastAsia="en-US"/>
        </w:rPr>
        <w:t xml:space="preserve"> </w:t>
      </w:r>
      <w:proofErr w:type="spellStart"/>
      <w:r w:rsidRPr="0072770B">
        <w:rPr>
          <w:szCs w:val="24"/>
          <w:lang w:val="en-US" w:eastAsia="en-US"/>
        </w:rPr>
        <w:t>mogu</w:t>
      </w:r>
      <w:proofErr w:type="spellEnd"/>
      <w:r w:rsidRPr="0072770B">
        <w:rPr>
          <w:szCs w:val="24"/>
          <w:lang w:val="en-US" w:eastAsia="en-US"/>
        </w:rPr>
        <w:t xml:space="preserve"> </w:t>
      </w:r>
      <w:proofErr w:type="spellStart"/>
      <w:r w:rsidRPr="0072770B">
        <w:rPr>
          <w:szCs w:val="24"/>
          <w:lang w:val="en-US" w:eastAsia="en-US"/>
        </w:rPr>
        <w:t>prijeći</w:t>
      </w:r>
      <w:proofErr w:type="spellEnd"/>
      <w:r w:rsidRPr="0072770B">
        <w:rPr>
          <w:szCs w:val="24"/>
          <w:lang w:val="en-US" w:eastAsia="en-US"/>
        </w:rPr>
        <w:t xml:space="preserve"> </w:t>
      </w:r>
      <w:proofErr w:type="spellStart"/>
      <w:r w:rsidRPr="0072770B">
        <w:rPr>
          <w:szCs w:val="24"/>
          <w:lang w:val="en-US" w:eastAsia="en-US"/>
        </w:rPr>
        <w:t>stotine</w:t>
      </w:r>
      <w:proofErr w:type="spellEnd"/>
      <w:r w:rsidRPr="0072770B">
        <w:rPr>
          <w:szCs w:val="24"/>
          <w:lang w:val="en-US" w:eastAsia="en-US"/>
        </w:rPr>
        <w:t xml:space="preserve"> </w:t>
      </w:r>
      <w:proofErr w:type="spellStart"/>
      <w:r w:rsidRPr="0072770B">
        <w:rPr>
          <w:szCs w:val="24"/>
          <w:lang w:val="en-US" w:eastAsia="en-US"/>
        </w:rPr>
        <w:t>tisuća</w:t>
      </w:r>
      <w:proofErr w:type="spellEnd"/>
      <w:r w:rsidRPr="0072770B">
        <w:rPr>
          <w:szCs w:val="24"/>
          <w:lang w:val="en-US" w:eastAsia="en-US"/>
        </w:rPr>
        <w:t xml:space="preserve"> </w:t>
      </w:r>
      <w:proofErr w:type="spellStart"/>
      <w:r w:rsidRPr="0072770B">
        <w:rPr>
          <w:szCs w:val="24"/>
          <w:lang w:val="en-US" w:eastAsia="en-US"/>
        </w:rPr>
        <w:t>metara</w:t>
      </w:r>
      <w:proofErr w:type="spellEnd"/>
      <w:r w:rsidRPr="0072770B">
        <w:rPr>
          <w:szCs w:val="24"/>
          <w:lang w:val="en-US" w:eastAsia="en-US"/>
        </w:rPr>
        <w:t xml:space="preserve"> </w:t>
      </w:r>
      <w:proofErr w:type="spellStart"/>
      <w:r w:rsidRPr="0072770B">
        <w:rPr>
          <w:szCs w:val="24"/>
          <w:lang w:val="en-US" w:eastAsia="en-US"/>
        </w:rPr>
        <w:t>prije</w:t>
      </w:r>
      <w:proofErr w:type="spellEnd"/>
      <w:r w:rsidRPr="0072770B">
        <w:rPr>
          <w:szCs w:val="24"/>
          <w:lang w:val="en-US" w:eastAsia="en-US"/>
        </w:rPr>
        <w:t xml:space="preserve"> </w:t>
      </w:r>
      <w:proofErr w:type="spellStart"/>
      <w:r w:rsidRPr="0072770B">
        <w:rPr>
          <w:szCs w:val="24"/>
          <w:lang w:val="en-US" w:eastAsia="en-US"/>
        </w:rPr>
        <w:t>nego</w:t>
      </w:r>
      <w:proofErr w:type="spellEnd"/>
      <w:r w:rsidRPr="0072770B">
        <w:rPr>
          <w:szCs w:val="24"/>
          <w:lang w:val="en-US" w:eastAsia="en-US"/>
        </w:rPr>
        <w:t xml:space="preserve"> </w:t>
      </w:r>
      <w:proofErr w:type="spellStart"/>
      <w:r w:rsidRPr="0072770B">
        <w:rPr>
          <w:szCs w:val="24"/>
          <w:lang w:val="en-US" w:eastAsia="en-US"/>
        </w:rPr>
        <w:t>što</w:t>
      </w:r>
      <w:proofErr w:type="spellEnd"/>
      <w:r w:rsidRPr="0072770B">
        <w:rPr>
          <w:szCs w:val="24"/>
          <w:lang w:val="en-US" w:eastAsia="en-US"/>
        </w:rPr>
        <w:t xml:space="preserve"> </w:t>
      </w:r>
      <w:proofErr w:type="spellStart"/>
      <w:r w:rsidRPr="0072770B">
        <w:rPr>
          <w:szCs w:val="24"/>
          <w:lang w:val="en-US" w:eastAsia="en-US"/>
        </w:rPr>
        <w:t>potroše</w:t>
      </w:r>
      <w:proofErr w:type="spellEnd"/>
      <w:r w:rsidRPr="0072770B">
        <w:rPr>
          <w:szCs w:val="24"/>
          <w:lang w:val="en-US" w:eastAsia="en-US"/>
        </w:rPr>
        <w:t xml:space="preserve"> </w:t>
      </w:r>
      <w:proofErr w:type="spellStart"/>
      <w:r w:rsidRPr="0072770B">
        <w:rPr>
          <w:szCs w:val="24"/>
          <w:lang w:val="en-US" w:eastAsia="en-US"/>
        </w:rPr>
        <w:t>energiju</w:t>
      </w:r>
      <w:proofErr w:type="spellEnd"/>
      <w:r w:rsidRPr="0072770B">
        <w:rPr>
          <w:szCs w:val="24"/>
          <w:lang w:val="en-US" w:eastAsia="en-US"/>
        </w:rPr>
        <w:t xml:space="preserve">. </w:t>
      </w:r>
      <w:proofErr w:type="spellStart"/>
      <w:proofErr w:type="gramStart"/>
      <w:r w:rsidRPr="0072770B">
        <w:rPr>
          <w:szCs w:val="24"/>
          <w:lang w:val="en-US" w:eastAsia="en-US"/>
        </w:rPr>
        <w:t>Mogu</w:t>
      </w:r>
      <w:proofErr w:type="spellEnd"/>
      <w:r w:rsidRPr="0072770B">
        <w:rPr>
          <w:szCs w:val="24"/>
          <w:lang w:val="en-US" w:eastAsia="en-US"/>
        </w:rPr>
        <w:t xml:space="preserve"> </w:t>
      </w:r>
      <w:proofErr w:type="spellStart"/>
      <w:r w:rsidRPr="0072770B">
        <w:rPr>
          <w:szCs w:val="24"/>
          <w:lang w:val="en-US" w:eastAsia="en-US"/>
        </w:rPr>
        <w:t>proći</w:t>
      </w:r>
      <w:proofErr w:type="spellEnd"/>
      <w:r w:rsidRPr="0072770B">
        <w:rPr>
          <w:szCs w:val="24"/>
          <w:lang w:val="en-US" w:eastAsia="en-US"/>
        </w:rPr>
        <w:t xml:space="preserve"> </w:t>
      </w:r>
      <w:proofErr w:type="spellStart"/>
      <w:r w:rsidRPr="0072770B">
        <w:rPr>
          <w:szCs w:val="24"/>
          <w:lang w:val="en-US" w:eastAsia="en-US"/>
        </w:rPr>
        <w:t>kroz</w:t>
      </w:r>
      <w:proofErr w:type="spellEnd"/>
      <w:r w:rsidRPr="0072770B">
        <w:rPr>
          <w:szCs w:val="24"/>
          <w:lang w:val="en-US" w:eastAsia="en-US"/>
        </w:rPr>
        <w:t xml:space="preserve"> </w:t>
      </w:r>
      <w:proofErr w:type="spellStart"/>
      <w:r w:rsidRPr="0072770B">
        <w:rPr>
          <w:szCs w:val="24"/>
          <w:lang w:val="en-US" w:eastAsia="en-US"/>
        </w:rPr>
        <w:t>mnogo</w:t>
      </w:r>
      <w:proofErr w:type="spellEnd"/>
      <w:r w:rsidRPr="0072770B">
        <w:rPr>
          <w:szCs w:val="24"/>
          <w:lang w:val="en-US" w:eastAsia="en-US"/>
        </w:rPr>
        <w:t xml:space="preserve"> </w:t>
      </w:r>
      <w:proofErr w:type="spellStart"/>
      <w:r w:rsidRPr="0072770B">
        <w:rPr>
          <w:szCs w:val="24"/>
          <w:lang w:val="en-US" w:eastAsia="en-US"/>
        </w:rPr>
        <w:t>vrsta</w:t>
      </w:r>
      <w:proofErr w:type="spellEnd"/>
      <w:r w:rsidRPr="0072770B">
        <w:rPr>
          <w:szCs w:val="24"/>
          <w:lang w:val="en-US" w:eastAsia="en-US"/>
        </w:rPr>
        <w:t xml:space="preserve"> </w:t>
      </w:r>
      <w:proofErr w:type="spellStart"/>
      <w:r w:rsidRPr="0072770B">
        <w:rPr>
          <w:szCs w:val="24"/>
          <w:lang w:val="en-US" w:eastAsia="en-US"/>
        </w:rPr>
        <w:t>materijala</w:t>
      </w:r>
      <w:proofErr w:type="spellEnd"/>
      <w:r w:rsidRPr="0072770B">
        <w:rPr>
          <w:szCs w:val="24"/>
          <w:lang w:val="en-US" w:eastAsia="en-US"/>
        </w:rPr>
        <w:t xml:space="preserve"> </w:t>
      </w:r>
      <w:proofErr w:type="spellStart"/>
      <w:r w:rsidRPr="0072770B">
        <w:rPr>
          <w:szCs w:val="24"/>
          <w:lang w:val="en-US" w:eastAsia="en-US"/>
        </w:rPr>
        <w:t>uključujući</w:t>
      </w:r>
      <w:proofErr w:type="spellEnd"/>
      <w:r w:rsidRPr="0072770B">
        <w:rPr>
          <w:szCs w:val="24"/>
          <w:lang w:val="en-US" w:eastAsia="en-US"/>
        </w:rPr>
        <w:t xml:space="preserve"> </w:t>
      </w:r>
      <w:proofErr w:type="spellStart"/>
      <w:r w:rsidRPr="0072770B">
        <w:rPr>
          <w:szCs w:val="24"/>
          <w:lang w:val="en-US" w:eastAsia="en-US"/>
        </w:rPr>
        <w:t>i</w:t>
      </w:r>
      <w:proofErr w:type="spellEnd"/>
      <w:r w:rsidRPr="0072770B">
        <w:rPr>
          <w:szCs w:val="24"/>
          <w:lang w:val="en-US" w:eastAsia="en-US"/>
        </w:rPr>
        <w:t xml:space="preserve"> </w:t>
      </w:r>
      <w:proofErr w:type="spellStart"/>
      <w:r w:rsidRPr="0072770B">
        <w:rPr>
          <w:szCs w:val="24"/>
          <w:lang w:val="en-US" w:eastAsia="en-US"/>
        </w:rPr>
        <w:t>ljudsko</w:t>
      </w:r>
      <w:proofErr w:type="spellEnd"/>
      <w:r w:rsidRPr="0072770B">
        <w:rPr>
          <w:szCs w:val="24"/>
          <w:lang w:val="en-US" w:eastAsia="en-US"/>
        </w:rPr>
        <w:t xml:space="preserve"> </w:t>
      </w:r>
      <w:proofErr w:type="spellStart"/>
      <w:r w:rsidRPr="0072770B">
        <w:rPr>
          <w:szCs w:val="24"/>
          <w:lang w:val="en-US" w:eastAsia="en-US"/>
        </w:rPr>
        <w:t>tkivo</w:t>
      </w:r>
      <w:proofErr w:type="spellEnd"/>
      <w:r w:rsidRPr="0072770B">
        <w:rPr>
          <w:szCs w:val="24"/>
          <w:lang w:val="en-US" w:eastAsia="en-US"/>
        </w:rPr>
        <w:t>.</w:t>
      </w:r>
      <w:proofErr w:type="gramEnd"/>
      <w:r w:rsidRPr="0072770B">
        <w:rPr>
          <w:szCs w:val="24"/>
          <w:lang w:val="en-US" w:eastAsia="en-US"/>
        </w:rPr>
        <w:t xml:space="preserve"> </w:t>
      </w:r>
      <w:proofErr w:type="spellStart"/>
      <w:r w:rsidRPr="0072770B">
        <w:rPr>
          <w:szCs w:val="24"/>
          <w:lang w:val="en-US" w:eastAsia="en-US"/>
        </w:rPr>
        <w:t>Vrlo</w:t>
      </w:r>
      <w:proofErr w:type="spellEnd"/>
      <w:r w:rsidRPr="0072770B">
        <w:rPr>
          <w:szCs w:val="24"/>
          <w:lang w:val="en-US" w:eastAsia="en-US"/>
        </w:rPr>
        <w:t xml:space="preserve"> </w:t>
      </w:r>
      <w:proofErr w:type="spellStart"/>
      <w:r w:rsidRPr="0072770B">
        <w:rPr>
          <w:szCs w:val="24"/>
          <w:lang w:val="en-US" w:eastAsia="en-US"/>
        </w:rPr>
        <w:t>gusti</w:t>
      </w:r>
      <w:proofErr w:type="spellEnd"/>
      <w:r w:rsidRPr="0072770B">
        <w:rPr>
          <w:szCs w:val="24"/>
          <w:lang w:val="en-US" w:eastAsia="en-US"/>
        </w:rPr>
        <w:t xml:space="preserve"> </w:t>
      </w:r>
      <w:proofErr w:type="spellStart"/>
      <w:r w:rsidRPr="0072770B">
        <w:rPr>
          <w:szCs w:val="24"/>
          <w:lang w:val="en-US" w:eastAsia="en-US"/>
        </w:rPr>
        <w:t>materijali</w:t>
      </w:r>
      <w:proofErr w:type="spellEnd"/>
      <w:r w:rsidRPr="0072770B">
        <w:rPr>
          <w:szCs w:val="24"/>
          <w:lang w:val="en-US" w:eastAsia="en-US"/>
        </w:rPr>
        <w:t xml:space="preserve">, </w:t>
      </w:r>
      <w:proofErr w:type="spellStart"/>
      <w:r w:rsidRPr="0072770B">
        <w:rPr>
          <w:szCs w:val="24"/>
          <w:lang w:val="en-US" w:eastAsia="en-US"/>
        </w:rPr>
        <w:t>poput</w:t>
      </w:r>
      <w:proofErr w:type="spellEnd"/>
      <w:r w:rsidRPr="0072770B">
        <w:rPr>
          <w:szCs w:val="24"/>
          <w:lang w:val="en-US" w:eastAsia="en-US"/>
        </w:rPr>
        <w:t xml:space="preserve"> </w:t>
      </w:r>
      <w:proofErr w:type="spellStart"/>
      <w:r w:rsidRPr="0072770B">
        <w:rPr>
          <w:szCs w:val="24"/>
          <w:lang w:val="en-US" w:eastAsia="en-US"/>
        </w:rPr>
        <w:t>olova</w:t>
      </w:r>
      <w:proofErr w:type="spellEnd"/>
      <w:r w:rsidRPr="0072770B">
        <w:rPr>
          <w:szCs w:val="24"/>
          <w:lang w:val="en-US" w:eastAsia="en-US"/>
        </w:rPr>
        <w:t xml:space="preserve">, </w:t>
      </w:r>
      <w:proofErr w:type="spellStart"/>
      <w:r w:rsidRPr="0072770B">
        <w:rPr>
          <w:szCs w:val="24"/>
          <w:lang w:val="en-US" w:eastAsia="en-US"/>
        </w:rPr>
        <w:t>obično</w:t>
      </w:r>
      <w:proofErr w:type="spellEnd"/>
      <w:r w:rsidRPr="0072770B">
        <w:rPr>
          <w:szCs w:val="24"/>
          <w:lang w:val="en-US" w:eastAsia="en-US"/>
        </w:rPr>
        <w:t xml:space="preserve"> se </w:t>
      </w:r>
      <w:proofErr w:type="spellStart"/>
      <w:r w:rsidRPr="0072770B">
        <w:rPr>
          <w:szCs w:val="24"/>
          <w:lang w:val="en-US" w:eastAsia="en-US"/>
        </w:rPr>
        <w:t>koriste</w:t>
      </w:r>
      <w:proofErr w:type="spellEnd"/>
      <w:r w:rsidRPr="0072770B">
        <w:rPr>
          <w:szCs w:val="24"/>
          <w:lang w:val="en-US" w:eastAsia="en-US"/>
        </w:rPr>
        <w:t xml:space="preserve"> </w:t>
      </w:r>
      <w:proofErr w:type="spellStart"/>
      <w:r w:rsidRPr="0072770B">
        <w:rPr>
          <w:szCs w:val="24"/>
          <w:lang w:val="en-US" w:eastAsia="en-US"/>
        </w:rPr>
        <w:t>za</w:t>
      </w:r>
      <w:proofErr w:type="spellEnd"/>
      <w:r w:rsidRPr="0072770B">
        <w:rPr>
          <w:szCs w:val="24"/>
          <w:lang w:val="en-US" w:eastAsia="en-US"/>
        </w:rPr>
        <w:t xml:space="preserve"> </w:t>
      </w:r>
      <w:proofErr w:type="spellStart"/>
      <w:r w:rsidRPr="0072770B">
        <w:rPr>
          <w:szCs w:val="24"/>
          <w:lang w:val="en-US" w:eastAsia="en-US"/>
        </w:rPr>
        <w:t>zaštitu</w:t>
      </w:r>
      <w:proofErr w:type="spellEnd"/>
      <w:r w:rsidRPr="0072770B">
        <w:rPr>
          <w:szCs w:val="24"/>
          <w:lang w:val="en-US" w:eastAsia="en-US"/>
        </w:rPr>
        <w:t xml:space="preserve"> </w:t>
      </w:r>
      <w:proofErr w:type="spellStart"/>
      <w:proofErr w:type="gramStart"/>
      <w:r w:rsidRPr="0072770B">
        <w:rPr>
          <w:szCs w:val="24"/>
          <w:lang w:val="en-US" w:eastAsia="en-US"/>
        </w:rPr>
        <w:t>od</w:t>
      </w:r>
      <w:proofErr w:type="spellEnd"/>
      <w:proofErr w:type="gramEnd"/>
      <w:r w:rsidRPr="0072770B">
        <w:rPr>
          <w:szCs w:val="24"/>
          <w:lang w:val="en-US" w:eastAsia="en-US"/>
        </w:rPr>
        <w:t xml:space="preserve"> </w:t>
      </w:r>
      <w:proofErr w:type="spellStart"/>
      <w:r w:rsidRPr="0072770B">
        <w:rPr>
          <w:szCs w:val="24"/>
          <w:lang w:val="en-US" w:eastAsia="en-US"/>
        </w:rPr>
        <w:t>gama</w:t>
      </w:r>
      <w:proofErr w:type="spellEnd"/>
      <w:r w:rsidRPr="0072770B">
        <w:rPr>
          <w:szCs w:val="24"/>
          <w:lang w:val="en-US" w:eastAsia="en-US"/>
        </w:rPr>
        <w:t xml:space="preserve"> </w:t>
      </w:r>
      <w:proofErr w:type="spellStart"/>
      <w:r w:rsidRPr="0072770B">
        <w:rPr>
          <w:szCs w:val="24"/>
          <w:lang w:val="en-US" w:eastAsia="en-US"/>
        </w:rPr>
        <w:t>zračenja</w:t>
      </w:r>
      <w:proofErr w:type="spellEnd"/>
      <w:r w:rsidRPr="0072770B">
        <w:rPr>
          <w:szCs w:val="24"/>
          <w:lang w:val="en-US" w:eastAsia="en-US"/>
        </w:rPr>
        <w:t>.</w:t>
      </w:r>
    </w:p>
    <w:p w:rsidR="0072770B" w:rsidRPr="0072770B" w:rsidRDefault="0072770B" w:rsidP="0072770B">
      <w:pPr>
        <w:spacing w:before="100" w:beforeAutospacing="1" w:after="100" w:afterAutospacing="1"/>
        <w:jc w:val="center"/>
        <w:rPr>
          <w:szCs w:val="24"/>
          <w:lang w:val="en-US" w:eastAsia="en-US"/>
        </w:rPr>
      </w:pPr>
      <w:r>
        <w:rPr>
          <w:noProof/>
          <w:szCs w:val="24"/>
          <w:lang w:val="en-US" w:eastAsia="en-US"/>
        </w:rPr>
        <w:drawing>
          <wp:inline distT="0" distB="0" distL="0" distR="0">
            <wp:extent cx="2790825" cy="1987751"/>
            <wp:effectExtent l="19050" t="0" r="9525" b="0"/>
            <wp:docPr id="101" name="Picture 101" descr="http://web.zpr.fer.hr/ergonomija/2004/librenjak/gama_files/gama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eb.zpr.fer.hr/ergonomija/2004/librenjak/gama_files/gama_pic.gif"/>
                    <pic:cNvPicPr>
                      <a:picLocks noChangeAspect="1" noChangeArrowheads="1"/>
                    </pic:cNvPicPr>
                  </pic:nvPicPr>
                  <pic:blipFill>
                    <a:blip r:embed="rId47"/>
                    <a:srcRect/>
                    <a:stretch>
                      <a:fillRect/>
                    </a:stretch>
                  </pic:blipFill>
                  <pic:spPr bwMode="auto">
                    <a:xfrm>
                      <a:off x="0" y="0"/>
                      <a:ext cx="2790825" cy="1987751"/>
                    </a:xfrm>
                    <a:prstGeom prst="rect">
                      <a:avLst/>
                    </a:prstGeom>
                    <a:noFill/>
                    <a:ln w="9525">
                      <a:noFill/>
                      <a:miter lim="800000"/>
                      <a:headEnd/>
                      <a:tailEnd/>
                    </a:ln>
                  </pic:spPr>
                </pic:pic>
              </a:graphicData>
            </a:graphic>
          </wp:inline>
        </w:drawing>
      </w:r>
    </w:p>
    <w:p w:rsidR="00226819" w:rsidRDefault="0072770B" w:rsidP="00226819">
      <w:pPr>
        <w:rPr>
          <w:szCs w:val="24"/>
          <w:lang w:val="en-US" w:eastAsia="en-US"/>
        </w:rPr>
      </w:pPr>
      <w:r w:rsidRPr="0072770B">
        <w:rPr>
          <w:szCs w:val="24"/>
          <w:lang w:val="en-US" w:eastAsia="en-US"/>
        </w:rPr>
        <w:t xml:space="preserve">        Do </w:t>
      </w:r>
      <w:proofErr w:type="spellStart"/>
      <w:r w:rsidRPr="0072770B">
        <w:rPr>
          <w:szCs w:val="24"/>
          <w:lang w:val="en-US" w:eastAsia="en-US"/>
        </w:rPr>
        <w:t>emisije</w:t>
      </w:r>
      <w:proofErr w:type="spellEnd"/>
      <w:r w:rsidRPr="0072770B">
        <w:rPr>
          <w:szCs w:val="24"/>
          <w:lang w:val="en-US" w:eastAsia="en-US"/>
        </w:rPr>
        <w:t xml:space="preserve"> </w:t>
      </w:r>
      <w:proofErr w:type="spellStart"/>
      <w:proofErr w:type="gramStart"/>
      <w:r w:rsidRPr="0072770B">
        <w:rPr>
          <w:szCs w:val="24"/>
          <w:lang w:val="en-US" w:eastAsia="en-US"/>
        </w:rPr>
        <w:t>gama</w:t>
      </w:r>
      <w:proofErr w:type="spellEnd"/>
      <w:proofErr w:type="gramEnd"/>
      <w:r w:rsidRPr="0072770B">
        <w:rPr>
          <w:szCs w:val="24"/>
          <w:lang w:val="en-US" w:eastAsia="en-US"/>
        </w:rPr>
        <w:t xml:space="preserve"> </w:t>
      </w:r>
      <w:proofErr w:type="spellStart"/>
      <w:r w:rsidRPr="0072770B">
        <w:rPr>
          <w:szCs w:val="24"/>
          <w:lang w:val="en-US" w:eastAsia="en-US"/>
        </w:rPr>
        <w:t>zrake</w:t>
      </w:r>
      <w:proofErr w:type="spellEnd"/>
      <w:r w:rsidRPr="0072770B">
        <w:rPr>
          <w:szCs w:val="24"/>
          <w:lang w:val="en-US" w:eastAsia="en-US"/>
        </w:rPr>
        <w:t xml:space="preserve"> </w:t>
      </w:r>
      <w:proofErr w:type="spellStart"/>
      <w:r w:rsidRPr="0072770B">
        <w:rPr>
          <w:szCs w:val="24"/>
          <w:lang w:val="en-US" w:eastAsia="en-US"/>
        </w:rPr>
        <w:t>dolazi</w:t>
      </w:r>
      <w:proofErr w:type="spellEnd"/>
      <w:r w:rsidRPr="0072770B">
        <w:rPr>
          <w:szCs w:val="24"/>
          <w:lang w:val="en-US" w:eastAsia="en-US"/>
        </w:rPr>
        <w:t xml:space="preserve"> </w:t>
      </w:r>
      <w:proofErr w:type="spellStart"/>
      <w:r w:rsidRPr="0072770B">
        <w:rPr>
          <w:szCs w:val="24"/>
          <w:lang w:val="en-US" w:eastAsia="en-US"/>
        </w:rPr>
        <w:t>kada</w:t>
      </w:r>
      <w:proofErr w:type="spellEnd"/>
      <w:r w:rsidRPr="0072770B">
        <w:rPr>
          <w:szCs w:val="24"/>
          <w:lang w:val="en-US" w:eastAsia="en-US"/>
        </w:rPr>
        <w:t xml:space="preserve"> </w:t>
      </w:r>
      <w:proofErr w:type="spellStart"/>
      <w:r w:rsidRPr="0072770B">
        <w:rPr>
          <w:szCs w:val="24"/>
          <w:lang w:val="en-US" w:eastAsia="en-US"/>
        </w:rPr>
        <w:t>jezgra</w:t>
      </w:r>
      <w:proofErr w:type="spellEnd"/>
      <w:r w:rsidRPr="0072770B">
        <w:rPr>
          <w:szCs w:val="24"/>
          <w:lang w:val="en-US" w:eastAsia="en-US"/>
        </w:rPr>
        <w:t xml:space="preserve"> </w:t>
      </w:r>
      <w:proofErr w:type="spellStart"/>
      <w:r w:rsidRPr="0072770B">
        <w:rPr>
          <w:szCs w:val="24"/>
          <w:lang w:val="en-US" w:eastAsia="en-US"/>
        </w:rPr>
        <w:t>radioaktivnog</w:t>
      </w:r>
      <w:proofErr w:type="spellEnd"/>
      <w:r w:rsidRPr="0072770B">
        <w:rPr>
          <w:szCs w:val="24"/>
          <w:lang w:val="en-US" w:eastAsia="en-US"/>
        </w:rPr>
        <w:t xml:space="preserve"> </w:t>
      </w:r>
      <w:proofErr w:type="spellStart"/>
      <w:r w:rsidRPr="0072770B">
        <w:rPr>
          <w:szCs w:val="24"/>
          <w:lang w:val="en-US" w:eastAsia="en-US"/>
        </w:rPr>
        <w:t>atoma</w:t>
      </w:r>
      <w:proofErr w:type="spellEnd"/>
      <w:r w:rsidRPr="0072770B">
        <w:rPr>
          <w:szCs w:val="24"/>
          <w:lang w:val="en-US" w:eastAsia="en-US"/>
        </w:rPr>
        <w:t xml:space="preserve"> </w:t>
      </w:r>
      <w:proofErr w:type="spellStart"/>
      <w:r w:rsidRPr="0072770B">
        <w:rPr>
          <w:szCs w:val="24"/>
          <w:lang w:val="en-US" w:eastAsia="en-US"/>
        </w:rPr>
        <w:t>ima</w:t>
      </w:r>
      <w:proofErr w:type="spellEnd"/>
      <w:r w:rsidRPr="0072770B">
        <w:rPr>
          <w:szCs w:val="24"/>
          <w:lang w:val="en-US" w:eastAsia="en-US"/>
        </w:rPr>
        <w:t xml:space="preserve"> </w:t>
      </w:r>
      <w:proofErr w:type="spellStart"/>
      <w:r w:rsidRPr="0072770B">
        <w:rPr>
          <w:szCs w:val="24"/>
          <w:lang w:val="en-US" w:eastAsia="en-US"/>
        </w:rPr>
        <w:t>previše</w:t>
      </w:r>
      <w:proofErr w:type="spellEnd"/>
      <w:r w:rsidRPr="0072770B">
        <w:rPr>
          <w:szCs w:val="24"/>
          <w:lang w:val="en-US" w:eastAsia="en-US"/>
        </w:rPr>
        <w:t xml:space="preserve"> </w:t>
      </w:r>
      <w:proofErr w:type="spellStart"/>
      <w:r w:rsidRPr="0072770B">
        <w:rPr>
          <w:szCs w:val="24"/>
          <w:lang w:val="en-US" w:eastAsia="en-US"/>
        </w:rPr>
        <w:t>energije</w:t>
      </w:r>
      <w:proofErr w:type="spellEnd"/>
      <w:r w:rsidRPr="0072770B">
        <w:rPr>
          <w:szCs w:val="24"/>
          <w:lang w:val="en-US" w:eastAsia="en-US"/>
        </w:rPr>
        <w:t xml:space="preserve">, a </w:t>
      </w:r>
      <w:proofErr w:type="spellStart"/>
      <w:r w:rsidRPr="0072770B">
        <w:rPr>
          <w:szCs w:val="24"/>
          <w:lang w:val="en-US" w:eastAsia="en-US"/>
        </w:rPr>
        <w:t>obično</w:t>
      </w:r>
      <w:proofErr w:type="spellEnd"/>
      <w:r w:rsidRPr="0072770B">
        <w:rPr>
          <w:szCs w:val="24"/>
          <w:lang w:val="en-US" w:eastAsia="en-US"/>
        </w:rPr>
        <w:t xml:space="preserve"> </w:t>
      </w:r>
      <w:proofErr w:type="spellStart"/>
      <w:r w:rsidRPr="0072770B">
        <w:rPr>
          <w:szCs w:val="24"/>
          <w:lang w:val="en-US" w:eastAsia="en-US"/>
        </w:rPr>
        <w:t>slijedi</w:t>
      </w:r>
      <w:proofErr w:type="spellEnd"/>
      <w:r w:rsidRPr="0072770B">
        <w:rPr>
          <w:szCs w:val="24"/>
          <w:lang w:val="en-US" w:eastAsia="en-US"/>
        </w:rPr>
        <w:t xml:space="preserve"> </w:t>
      </w:r>
      <w:proofErr w:type="spellStart"/>
      <w:r w:rsidRPr="0072770B">
        <w:rPr>
          <w:szCs w:val="24"/>
          <w:lang w:val="en-US" w:eastAsia="en-US"/>
        </w:rPr>
        <w:t>emisiju</w:t>
      </w:r>
      <w:proofErr w:type="spellEnd"/>
      <w:r w:rsidRPr="0072770B">
        <w:rPr>
          <w:szCs w:val="24"/>
          <w:lang w:val="en-US" w:eastAsia="en-US"/>
        </w:rPr>
        <w:t xml:space="preserve"> beta </w:t>
      </w:r>
      <w:proofErr w:type="spellStart"/>
      <w:r w:rsidRPr="0072770B">
        <w:rPr>
          <w:szCs w:val="24"/>
          <w:lang w:val="en-US" w:eastAsia="en-US"/>
        </w:rPr>
        <w:t>čestice</w:t>
      </w:r>
      <w:proofErr w:type="spellEnd"/>
      <w:r w:rsidRPr="0072770B">
        <w:rPr>
          <w:szCs w:val="24"/>
          <w:lang w:val="en-US" w:eastAsia="en-US"/>
        </w:rPr>
        <w:t xml:space="preserve">. Cezij-137 </w:t>
      </w:r>
      <w:proofErr w:type="spellStart"/>
      <w:r w:rsidRPr="0072770B">
        <w:rPr>
          <w:szCs w:val="24"/>
          <w:lang w:val="en-US" w:eastAsia="en-US"/>
        </w:rPr>
        <w:t>pruža</w:t>
      </w:r>
      <w:proofErr w:type="spellEnd"/>
      <w:r w:rsidRPr="0072770B">
        <w:rPr>
          <w:szCs w:val="24"/>
          <w:lang w:val="en-US" w:eastAsia="en-US"/>
        </w:rPr>
        <w:t xml:space="preserve"> </w:t>
      </w:r>
      <w:proofErr w:type="spellStart"/>
      <w:r w:rsidRPr="0072770B">
        <w:rPr>
          <w:szCs w:val="24"/>
          <w:lang w:val="en-US" w:eastAsia="en-US"/>
        </w:rPr>
        <w:t>dobar</w:t>
      </w:r>
      <w:proofErr w:type="spellEnd"/>
      <w:r w:rsidRPr="0072770B">
        <w:rPr>
          <w:szCs w:val="24"/>
          <w:lang w:val="en-US" w:eastAsia="en-US"/>
        </w:rPr>
        <w:t xml:space="preserve"> </w:t>
      </w:r>
      <w:proofErr w:type="spellStart"/>
      <w:r w:rsidRPr="0072770B">
        <w:rPr>
          <w:szCs w:val="24"/>
          <w:lang w:val="en-US" w:eastAsia="en-US"/>
        </w:rPr>
        <w:t>primjer</w:t>
      </w:r>
      <w:proofErr w:type="spellEnd"/>
      <w:r w:rsidRPr="0072770B">
        <w:rPr>
          <w:szCs w:val="24"/>
          <w:lang w:val="en-US" w:eastAsia="en-US"/>
        </w:rPr>
        <w:t xml:space="preserve"> </w:t>
      </w:r>
      <w:proofErr w:type="spellStart"/>
      <w:r w:rsidRPr="0072770B">
        <w:rPr>
          <w:szCs w:val="24"/>
          <w:lang w:val="en-US" w:eastAsia="en-US"/>
        </w:rPr>
        <w:t>radioaktivnog</w:t>
      </w:r>
      <w:proofErr w:type="spellEnd"/>
      <w:r w:rsidRPr="0072770B">
        <w:rPr>
          <w:szCs w:val="24"/>
          <w:lang w:val="en-US" w:eastAsia="en-US"/>
        </w:rPr>
        <w:t xml:space="preserve"> </w:t>
      </w:r>
      <w:proofErr w:type="spellStart"/>
      <w:r w:rsidRPr="0072770B">
        <w:rPr>
          <w:szCs w:val="24"/>
          <w:lang w:val="en-US" w:eastAsia="en-US"/>
        </w:rPr>
        <w:t>raspada</w:t>
      </w:r>
      <w:proofErr w:type="spellEnd"/>
      <w:r w:rsidRPr="0072770B">
        <w:rPr>
          <w:szCs w:val="24"/>
          <w:lang w:val="en-US" w:eastAsia="en-US"/>
        </w:rPr>
        <w:t xml:space="preserve"> </w:t>
      </w:r>
      <w:proofErr w:type="spellStart"/>
      <w:r w:rsidRPr="0072770B">
        <w:rPr>
          <w:szCs w:val="24"/>
          <w:lang w:val="en-US" w:eastAsia="en-US"/>
        </w:rPr>
        <w:t>emisijom</w:t>
      </w:r>
      <w:proofErr w:type="spellEnd"/>
      <w:r w:rsidRPr="0072770B">
        <w:rPr>
          <w:szCs w:val="24"/>
          <w:lang w:val="en-US" w:eastAsia="en-US"/>
        </w:rPr>
        <w:t xml:space="preserve"> </w:t>
      </w:r>
      <w:proofErr w:type="spellStart"/>
      <w:proofErr w:type="gramStart"/>
      <w:r w:rsidRPr="0072770B">
        <w:rPr>
          <w:szCs w:val="24"/>
          <w:lang w:val="en-US" w:eastAsia="en-US"/>
        </w:rPr>
        <w:t>gama</w:t>
      </w:r>
      <w:proofErr w:type="spellEnd"/>
      <w:proofErr w:type="gramEnd"/>
      <w:r w:rsidRPr="0072770B">
        <w:rPr>
          <w:szCs w:val="24"/>
          <w:lang w:val="en-US" w:eastAsia="en-US"/>
        </w:rPr>
        <w:t xml:space="preserve"> </w:t>
      </w:r>
      <w:proofErr w:type="spellStart"/>
      <w:r w:rsidRPr="0072770B">
        <w:rPr>
          <w:szCs w:val="24"/>
          <w:lang w:val="en-US" w:eastAsia="en-US"/>
        </w:rPr>
        <w:t>zrake</w:t>
      </w:r>
      <w:proofErr w:type="spellEnd"/>
      <w:r w:rsidRPr="0072770B">
        <w:rPr>
          <w:szCs w:val="24"/>
          <w:lang w:val="en-US" w:eastAsia="en-US"/>
        </w:rPr>
        <w:t xml:space="preserve">. </w:t>
      </w:r>
      <w:proofErr w:type="gramStart"/>
      <w:r w:rsidRPr="0072770B">
        <w:rPr>
          <w:szCs w:val="24"/>
          <w:lang w:val="en-US" w:eastAsia="en-US"/>
        </w:rPr>
        <w:t xml:space="preserve">Neutron </w:t>
      </w:r>
      <w:proofErr w:type="spellStart"/>
      <w:r w:rsidRPr="0072770B">
        <w:rPr>
          <w:szCs w:val="24"/>
          <w:lang w:val="en-US" w:eastAsia="en-US"/>
        </w:rPr>
        <w:t>iz</w:t>
      </w:r>
      <w:proofErr w:type="spellEnd"/>
      <w:r w:rsidRPr="0072770B">
        <w:rPr>
          <w:szCs w:val="24"/>
          <w:lang w:val="en-US" w:eastAsia="en-US"/>
        </w:rPr>
        <w:t xml:space="preserve"> </w:t>
      </w:r>
      <w:proofErr w:type="spellStart"/>
      <w:r w:rsidRPr="0072770B">
        <w:rPr>
          <w:szCs w:val="24"/>
          <w:lang w:val="en-US" w:eastAsia="en-US"/>
        </w:rPr>
        <w:t>jezgre</w:t>
      </w:r>
      <w:proofErr w:type="spellEnd"/>
      <w:r w:rsidRPr="0072770B">
        <w:rPr>
          <w:szCs w:val="24"/>
          <w:lang w:val="en-US" w:eastAsia="en-US"/>
        </w:rPr>
        <w:t xml:space="preserve"> se </w:t>
      </w:r>
      <w:proofErr w:type="spellStart"/>
      <w:r w:rsidRPr="0072770B">
        <w:rPr>
          <w:szCs w:val="24"/>
          <w:lang w:val="en-US" w:eastAsia="en-US"/>
        </w:rPr>
        <w:t>transformira</w:t>
      </w:r>
      <w:proofErr w:type="spellEnd"/>
      <w:r w:rsidRPr="0072770B">
        <w:rPr>
          <w:szCs w:val="24"/>
          <w:lang w:val="en-US" w:eastAsia="en-US"/>
        </w:rPr>
        <w:t xml:space="preserve"> u proton </w:t>
      </w:r>
      <w:proofErr w:type="spellStart"/>
      <w:r w:rsidRPr="0072770B">
        <w:rPr>
          <w:szCs w:val="24"/>
          <w:lang w:val="en-US" w:eastAsia="en-US"/>
        </w:rPr>
        <w:t>i</w:t>
      </w:r>
      <w:proofErr w:type="spellEnd"/>
      <w:r w:rsidRPr="0072770B">
        <w:rPr>
          <w:szCs w:val="24"/>
          <w:lang w:val="en-US" w:eastAsia="en-US"/>
        </w:rPr>
        <w:t xml:space="preserve"> beta </w:t>
      </w:r>
      <w:proofErr w:type="spellStart"/>
      <w:r w:rsidRPr="0072770B">
        <w:rPr>
          <w:szCs w:val="24"/>
          <w:lang w:val="en-US" w:eastAsia="en-US"/>
        </w:rPr>
        <w:t>česticu</w:t>
      </w:r>
      <w:proofErr w:type="spellEnd"/>
      <w:r w:rsidRPr="0072770B">
        <w:rPr>
          <w:szCs w:val="24"/>
          <w:lang w:val="en-US" w:eastAsia="en-US"/>
        </w:rPr>
        <w:t>.</w:t>
      </w:r>
      <w:proofErr w:type="gramEnd"/>
      <w:r w:rsidRPr="0072770B">
        <w:rPr>
          <w:szCs w:val="24"/>
          <w:lang w:val="en-US" w:eastAsia="en-US"/>
        </w:rPr>
        <w:t xml:space="preserve"> </w:t>
      </w:r>
      <w:proofErr w:type="spellStart"/>
      <w:proofErr w:type="gramStart"/>
      <w:r w:rsidRPr="0072770B">
        <w:rPr>
          <w:szCs w:val="24"/>
          <w:lang w:val="en-US" w:eastAsia="en-US"/>
        </w:rPr>
        <w:t>Dodatni</w:t>
      </w:r>
      <w:proofErr w:type="spellEnd"/>
      <w:r w:rsidRPr="0072770B">
        <w:rPr>
          <w:szCs w:val="24"/>
          <w:lang w:val="en-US" w:eastAsia="en-US"/>
        </w:rPr>
        <w:t xml:space="preserve"> proton </w:t>
      </w:r>
      <w:proofErr w:type="spellStart"/>
      <w:r w:rsidRPr="0072770B">
        <w:rPr>
          <w:szCs w:val="24"/>
          <w:lang w:val="en-US" w:eastAsia="en-US"/>
        </w:rPr>
        <w:t>mijenja</w:t>
      </w:r>
      <w:proofErr w:type="spellEnd"/>
      <w:r w:rsidRPr="0072770B">
        <w:rPr>
          <w:szCs w:val="24"/>
          <w:lang w:val="en-US" w:eastAsia="en-US"/>
        </w:rPr>
        <w:t xml:space="preserve"> atom u barij-137.</w:t>
      </w:r>
      <w:proofErr w:type="gramEnd"/>
      <w:r w:rsidRPr="0072770B">
        <w:rPr>
          <w:szCs w:val="24"/>
          <w:lang w:val="en-US" w:eastAsia="en-US"/>
        </w:rPr>
        <w:t xml:space="preserve"> </w:t>
      </w:r>
      <w:proofErr w:type="spellStart"/>
      <w:r w:rsidRPr="0072770B">
        <w:rPr>
          <w:szCs w:val="24"/>
          <w:lang w:val="en-US" w:eastAsia="en-US"/>
        </w:rPr>
        <w:t>Jezgra</w:t>
      </w:r>
      <w:proofErr w:type="spellEnd"/>
      <w:r w:rsidRPr="0072770B">
        <w:rPr>
          <w:szCs w:val="24"/>
          <w:lang w:val="en-US" w:eastAsia="en-US"/>
        </w:rPr>
        <w:t xml:space="preserve"> </w:t>
      </w:r>
      <w:proofErr w:type="spellStart"/>
      <w:r w:rsidRPr="0072770B">
        <w:rPr>
          <w:szCs w:val="24"/>
          <w:lang w:val="en-US" w:eastAsia="en-US"/>
        </w:rPr>
        <w:t>izbacuje</w:t>
      </w:r>
      <w:proofErr w:type="spellEnd"/>
      <w:r w:rsidRPr="0072770B">
        <w:rPr>
          <w:szCs w:val="24"/>
          <w:lang w:val="en-US" w:eastAsia="en-US"/>
        </w:rPr>
        <w:t xml:space="preserve"> beta </w:t>
      </w:r>
      <w:proofErr w:type="spellStart"/>
      <w:r w:rsidRPr="0072770B">
        <w:rPr>
          <w:szCs w:val="24"/>
          <w:lang w:val="en-US" w:eastAsia="en-US"/>
        </w:rPr>
        <w:t>česticu</w:t>
      </w:r>
      <w:proofErr w:type="spellEnd"/>
      <w:r w:rsidRPr="0072770B">
        <w:rPr>
          <w:szCs w:val="24"/>
          <w:lang w:val="en-US" w:eastAsia="en-US"/>
        </w:rPr>
        <w:t xml:space="preserve">, </w:t>
      </w:r>
      <w:proofErr w:type="spellStart"/>
      <w:proofErr w:type="gramStart"/>
      <w:r w:rsidRPr="0072770B">
        <w:rPr>
          <w:szCs w:val="24"/>
          <w:lang w:val="en-US" w:eastAsia="en-US"/>
        </w:rPr>
        <w:t>ali</w:t>
      </w:r>
      <w:proofErr w:type="spellEnd"/>
      <w:proofErr w:type="gramEnd"/>
      <w:r w:rsidRPr="0072770B">
        <w:rPr>
          <w:szCs w:val="24"/>
          <w:lang w:val="en-US" w:eastAsia="en-US"/>
        </w:rPr>
        <w:t xml:space="preserve"> </w:t>
      </w:r>
      <w:proofErr w:type="spellStart"/>
      <w:r w:rsidRPr="0072770B">
        <w:rPr>
          <w:szCs w:val="24"/>
          <w:lang w:val="en-US" w:eastAsia="en-US"/>
        </w:rPr>
        <w:t>još</w:t>
      </w:r>
      <w:proofErr w:type="spellEnd"/>
      <w:r w:rsidRPr="0072770B">
        <w:rPr>
          <w:szCs w:val="24"/>
          <w:lang w:val="en-US" w:eastAsia="en-US"/>
        </w:rPr>
        <w:t xml:space="preserve"> </w:t>
      </w:r>
      <w:proofErr w:type="spellStart"/>
      <w:r w:rsidRPr="0072770B">
        <w:rPr>
          <w:szCs w:val="24"/>
          <w:lang w:val="en-US" w:eastAsia="en-US"/>
        </w:rPr>
        <w:t>uvijek</w:t>
      </w:r>
      <w:proofErr w:type="spellEnd"/>
      <w:r w:rsidRPr="0072770B">
        <w:rPr>
          <w:szCs w:val="24"/>
          <w:lang w:val="en-US" w:eastAsia="en-US"/>
        </w:rPr>
        <w:t xml:space="preserve"> </w:t>
      </w:r>
      <w:proofErr w:type="spellStart"/>
      <w:r w:rsidRPr="0072770B">
        <w:rPr>
          <w:szCs w:val="24"/>
          <w:lang w:val="en-US" w:eastAsia="en-US"/>
        </w:rPr>
        <w:t>ima</w:t>
      </w:r>
      <w:proofErr w:type="spellEnd"/>
      <w:r w:rsidRPr="0072770B">
        <w:rPr>
          <w:szCs w:val="24"/>
          <w:lang w:val="en-US" w:eastAsia="en-US"/>
        </w:rPr>
        <w:t xml:space="preserve"> </w:t>
      </w:r>
      <w:proofErr w:type="spellStart"/>
      <w:r w:rsidRPr="0072770B">
        <w:rPr>
          <w:szCs w:val="24"/>
          <w:lang w:val="en-US" w:eastAsia="en-US"/>
        </w:rPr>
        <w:t>previše</w:t>
      </w:r>
      <w:proofErr w:type="spellEnd"/>
      <w:r w:rsidRPr="0072770B">
        <w:rPr>
          <w:szCs w:val="24"/>
          <w:lang w:val="en-US" w:eastAsia="en-US"/>
        </w:rPr>
        <w:t xml:space="preserve"> </w:t>
      </w:r>
      <w:proofErr w:type="spellStart"/>
      <w:r w:rsidRPr="0072770B">
        <w:rPr>
          <w:szCs w:val="24"/>
          <w:lang w:val="en-US" w:eastAsia="en-US"/>
        </w:rPr>
        <w:t>energije</w:t>
      </w:r>
      <w:proofErr w:type="spellEnd"/>
      <w:r w:rsidRPr="0072770B">
        <w:rPr>
          <w:szCs w:val="24"/>
          <w:lang w:val="en-US" w:eastAsia="en-US"/>
        </w:rPr>
        <w:t xml:space="preserve"> pa </w:t>
      </w:r>
      <w:proofErr w:type="spellStart"/>
      <w:r w:rsidRPr="0072770B">
        <w:rPr>
          <w:szCs w:val="24"/>
          <w:lang w:val="en-US" w:eastAsia="en-US"/>
        </w:rPr>
        <w:t>emitira</w:t>
      </w:r>
      <w:proofErr w:type="spellEnd"/>
      <w:r w:rsidRPr="0072770B">
        <w:rPr>
          <w:szCs w:val="24"/>
          <w:lang w:val="en-US" w:eastAsia="en-US"/>
        </w:rPr>
        <w:t xml:space="preserve"> </w:t>
      </w:r>
      <w:proofErr w:type="spellStart"/>
      <w:r w:rsidRPr="0072770B">
        <w:rPr>
          <w:szCs w:val="24"/>
          <w:lang w:val="en-US" w:eastAsia="en-US"/>
        </w:rPr>
        <w:t>gama</w:t>
      </w:r>
      <w:proofErr w:type="spellEnd"/>
      <w:r w:rsidRPr="0072770B">
        <w:rPr>
          <w:szCs w:val="24"/>
          <w:lang w:val="en-US" w:eastAsia="en-US"/>
        </w:rPr>
        <w:t xml:space="preserve"> </w:t>
      </w:r>
      <w:proofErr w:type="spellStart"/>
      <w:r w:rsidRPr="0072770B">
        <w:rPr>
          <w:szCs w:val="24"/>
          <w:lang w:val="en-US" w:eastAsia="en-US"/>
        </w:rPr>
        <w:t>foton</w:t>
      </w:r>
      <w:proofErr w:type="spellEnd"/>
      <w:r w:rsidRPr="0072770B">
        <w:rPr>
          <w:szCs w:val="24"/>
          <w:lang w:val="en-US" w:eastAsia="en-US"/>
        </w:rPr>
        <w:t xml:space="preserve"> </w:t>
      </w:r>
      <w:proofErr w:type="spellStart"/>
      <w:r w:rsidRPr="0072770B">
        <w:rPr>
          <w:szCs w:val="24"/>
          <w:lang w:val="en-US" w:eastAsia="en-US"/>
        </w:rPr>
        <w:t>da</w:t>
      </w:r>
      <w:proofErr w:type="spellEnd"/>
      <w:r w:rsidRPr="0072770B">
        <w:rPr>
          <w:szCs w:val="24"/>
          <w:lang w:val="en-US" w:eastAsia="en-US"/>
        </w:rPr>
        <w:t xml:space="preserve"> bi se </w:t>
      </w:r>
      <w:proofErr w:type="spellStart"/>
      <w:r w:rsidRPr="0072770B">
        <w:rPr>
          <w:szCs w:val="24"/>
          <w:lang w:val="en-US" w:eastAsia="en-US"/>
        </w:rPr>
        <w:t>stabilizirala</w:t>
      </w:r>
      <w:proofErr w:type="spellEnd"/>
      <w:r w:rsidR="00226819">
        <w:rPr>
          <w:szCs w:val="24"/>
          <w:lang w:val="en-US" w:eastAsia="en-US"/>
        </w:rPr>
        <w:t>.</w:t>
      </w:r>
    </w:p>
    <w:p w:rsidR="00226819" w:rsidRDefault="0072770B" w:rsidP="00226819">
      <w:pPr>
        <w:ind w:firstLine="720"/>
        <w:rPr>
          <w:szCs w:val="24"/>
          <w:lang w:val="en-US" w:eastAsia="en-US"/>
        </w:rPr>
      </w:pPr>
      <w:proofErr w:type="spellStart"/>
      <w:r w:rsidRPr="0072770B">
        <w:rPr>
          <w:szCs w:val="24"/>
          <w:lang w:val="en-US" w:eastAsia="en-US"/>
        </w:rPr>
        <w:t>Radioaktivni</w:t>
      </w:r>
      <w:proofErr w:type="spellEnd"/>
      <w:r w:rsidRPr="0072770B">
        <w:rPr>
          <w:szCs w:val="24"/>
          <w:lang w:val="en-US" w:eastAsia="en-US"/>
        </w:rPr>
        <w:t xml:space="preserve"> </w:t>
      </w:r>
      <w:proofErr w:type="spellStart"/>
      <w:r w:rsidRPr="0072770B">
        <w:rPr>
          <w:szCs w:val="24"/>
          <w:lang w:val="en-US" w:eastAsia="en-US"/>
        </w:rPr>
        <w:t>elementi</w:t>
      </w:r>
      <w:proofErr w:type="spellEnd"/>
      <w:r w:rsidRPr="0072770B">
        <w:rPr>
          <w:szCs w:val="24"/>
          <w:lang w:val="en-US" w:eastAsia="en-US"/>
        </w:rPr>
        <w:t xml:space="preserve"> </w:t>
      </w:r>
      <w:proofErr w:type="spellStart"/>
      <w:r w:rsidRPr="0072770B">
        <w:rPr>
          <w:szCs w:val="24"/>
          <w:lang w:val="en-US" w:eastAsia="en-US"/>
        </w:rPr>
        <w:t>koji</w:t>
      </w:r>
      <w:proofErr w:type="spellEnd"/>
      <w:r w:rsidRPr="0072770B">
        <w:rPr>
          <w:szCs w:val="24"/>
          <w:lang w:val="en-US" w:eastAsia="en-US"/>
        </w:rPr>
        <w:t xml:space="preserve"> </w:t>
      </w:r>
      <w:proofErr w:type="spellStart"/>
      <w:r w:rsidRPr="0072770B">
        <w:rPr>
          <w:szCs w:val="24"/>
          <w:lang w:val="en-US" w:eastAsia="en-US"/>
        </w:rPr>
        <w:t>emitiraju</w:t>
      </w:r>
      <w:proofErr w:type="spellEnd"/>
      <w:r w:rsidRPr="0072770B">
        <w:rPr>
          <w:szCs w:val="24"/>
          <w:lang w:val="en-US" w:eastAsia="en-US"/>
        </w:rPr>
        <w:t xml:space="preserve"> </w:t>
      </w:r>
      <w:proofErr w:type="spellStart"/>
      <w:proofErr w:type="gramStart"/>
      <w:r w:rsidRPr="0072770B">
        <w:rPr>
          <w:szCs w:val="24"/>
          <w:lang w:val="en-US" w:eastAsia="en-US"/>
        </w:rPr>
        <w:t>gama</w:t>
      </w:r>
      <w:proofErr w:type="spellEnd"/>
      <w:proofErr w:type="gramEnd"/>
      <w:r w:rsidRPr="0072770B">
        <w:rPr>
          <w:szCs w:val="24"/>
          <w:lang w:val="en-US" w:eastAsia="en-US"/>
        </w:rPr>
        <w:t xml:space="preserve"> </w:t>
      </w:r>
      <w:proofErr w:type="spellStart"/>
      <w:r w:rsidRPr="0072770B">
        <w:rPr>
          <w:szCs w:val="24"/>
          <w:lang w:val="en-US" w:eastAsia="en-US"/>
        </w:rPr>
        <w:t>zrake</w:t>
      </w:r>
      <w:proofErr w:type="spellEnd"/>
      <w:r w:rsidRPr="0072770B">
        <w:rPr>
          <w:szCs w:val="24"/>
          <w:lang w:val="en-US" w:eastAsia="en-US"/>
        </w:rPr>
        <w:t xml:space="preserve"> </w:t>
      </w:r>
      <w:proofErr w:type="spellStart"/>
      <w:r w:rsidRPr="0072770B">
        <w:rPr>
          <w:szCs w:val="24"/>
          <w:lang w:val="en-US" w:eastAsia="en-US"/>
        </w:rPr>
        <w:t>najrašireniji</w:t>
      </w:r>
      <w:proofErr w:type="spellEnd"/>
      <w:r w:rsidRPr="0072770B">
        <w:rPr>
          <w:szCs w:val="24"/>
          <w:lang w:val="en-US" w:eastAsia="en-US"/>
        </w:rPr>
        <w:t xml:space="preserve"> </w:t>
      </w:r>
      <w:proofErr w:type="spellStart"/>
      <w:r w:rsidRPr="0072770B">
        <w:rPr>
          <w:szCs w:val="24"/>
          <w:lang w:val="en-US" w:eastAsia="en-US"/>
        </w:rPr>
        <w:t>su</w:t>
      </w:r>
      <w:proofErr w:type="spellEnd"/>
      <w:r w:rsidRPr="0072770B">
        <w:rPr>
          <w:szCs w:val="24"/>
          <w:lang w:val="en-US" w:eastAsia="en-US"/>
        </w:rPr>
        <w:t xml:space="preserve"> </w:t>
      </w:r>
      <w:proofErr w:type="spellStart"/>
      <w:r w:rsidRPr="0072770B">
        <w:rPr>
          <w:szCs w:val="24"/>
          <w:lang w:val="en-US" w:eastAsia="en-US"/>
        </w:rPr>
        <w:t>izvori</w:t>
      </w:r>
      <w:proofErr w:type="spellEnd"/>
      <w:r w:rsidRPr="0072770B">
        <w:rPr>
          <w:szCs w:val="24"/>
          <w:lang w:val="en-US" w:eastAsia="en-US"/>
        </w:rPr>
        <w:t xml:space="preserve"> </w:t>
      </w:r>
      <w:proofErr w:type="spellStart"/>
      <w:r w:rsidRPr="0072770B">
        <w:rPr>
          <w:szCs w:val="24"/>
          <w:lang w:val="en-US" w:eastAsia="en-US"/>
        </w:rPr>
        <w:t>zračenja</w:t>
      </w:r>
      <w:proofErr w:type="spellEnd"/>
      <w:r w:rsidRPr="0072770B">
        <w:rPr>
          <w:szCs w:val="24"/>
          <w:lang w:val="en-US" w:eastAsia="en-US"/>
        </w:rPr>
        <w:t xml:space="preserve">. </w:t>
      </w:r>
      <w:proofErr w:type="spellStart"/>
      <w:r w:rsidRPr="0072770B">
        <w:rPr>
          <w:szCs w:val="24"/>
          <w:lang w:val="en-US" w:eastAsia="en-US"/>
        </w:rPr>
        <w:t>Moć</w:t>
      </w:r>
      <w:proofErr w:type="spellEnd"/>
      <w:r w:rsidRPr="0072770B">
        <w:rPr>
          <w:szCs w:val="24"/>
          <w:lang w:val="en-US" w:eastAsia="en-US"/>
        </w:rPr>
        <w:t xml:space="preserve"> </w:t>
      </w:r>
      <w:proofErr w:type="spellStart"/>
      <w:r w:rsidRPr="0072770B">
        <w:rPr>
          <w:szCs w:val="24"/>
          <w:lang w:val="en-US" w:eastAsia="en-US"/>
        </w:rPr>
        <w:t>prodiranja</w:t>
      </w:r>
      <w:proofErr w:type="spellEnd"/>
      <w:r w:rsidRPr="0072770B">
        <w:rPr>
          <w:szCs w:val="24"/>
          <w:lang w:val="en-US" w:eastAsia="en-US"/>
        </w:rPr>
        <w:t xml:space="preserve"> </w:t>
      </w:r>
      <w:proofErr w:type="spellStart"/>
      <w:proofErr w:type="gramStart"/>
      <w:r w:rsidRPr="0072770B">
        <w:rPr>
          <w:szCs w:val="24"/>
          <w:lang w:val="en-US" w:eastAsia="en-US"/>
        </w:rPr>
        <w:t>gama</w:t>
      </w:r>
      <w:proofErr w:type="spellEnd"/>
      <w:proofErr w:type="gramEnd"/>
      <w:r w:rsidRPr="0072770B">
        <w:rPr>
          <w:szCs w:val="24"/>
          <w:lang w:val="en-US" w:eastAsia="en-US"/>
        </w:rPr>
        <w:t xml:space="preserve"> </w:t>
      </w:r>
      <w:proofErr w:type="spellStart"/>
      <w:r w:rsidRPr="0072770B">
        <w:rPr>
          <w:szCs w:val="24"/>
          <w:lang w:val="en-US" w:eastAsia="en-US"/>
        </w:rPr>
        <w:t>zraka</w:t>
      </w:r>
      <w:proofErr w:type="spellEnd"/>
      <w:r w:rsidRPr="0072770B">
        <w:rPr>
          <w:szCs w:val="24"/>
          <w:lang w:val="en-US" w:eastAsia="en-US"/>
        </w:rPr>
        <w:t xml:space="preserve"> </w:t>
      </w:r>
      <w:proofErr w:type="spellStart"/>
      <w:r w:rsidRPr="0072770B">
        <w:rPr>
          <w:szCs w:val="24"/>
          <w:lang w:val="en-US" w:eastAsia="en-US"/>
        </w:rPr>
        <w:t>ima</w:t>
      </w:r>
      <w:proofErr w:type="spellEnd"/>
      <w:r w:rsidRPr="0072770B">
        <w:rPr>
          <w:szCs w:val="24"/>
          <w:lang w:val="en-US" w:eastAsia="en-US"/>
        </w:rPr>
        <w:t xml:space="preserve"> </w:t>
      </w:r>
      <w:proofErr w:type="spellStart"/>
      <w:r w:rsidRPr="0072770B">
        <w:rPr>
          <w:szCs w:val="24"/>
          <w:lang w:val="en-US" w:eastAsia="en-US"/>
        </w:rPr>
        <w:t>mnogo</w:t>
      </w:r>
      <w:proofErr w:type="spellEnd"/>
      <w:r w:rsidRPr="0072770B">
        <w:rPr>
          <w:szCs w:val="24"/>
          <w:lang w:val="en-US" w:eastAsia="en-US"/>
        </w:rPr>
        <w:t xml:space="preserve"> </w:t>
      </w:r>
      <w:proofErr w:type="spellStart"/>
      <w:r w:rsidRPr="0072770B">
        <w:rPr>
          <w:szCs w:val="24"/>
          <w:lang w:val="en-US" w:eastAsia="en-US"/>
        </w:rPr>
        <w:t>upotreba</w:t>
      </w:r>
      <w:proofErr w:type="spellEnd"/>
      <w:r w:rsidRPr="0072770B">
        <w:rPr>
          <w:szCs w:val="24"/>
          <w:lang w:val="en-US" w:eastAsia="en-US"/>
        </w:rPr>
        <w:t xml:space="preserve">. </w:t>
      </w:r>
      <w:proofErr w:type="spellStart"/>
      <w:r w:rsidRPr="0072770B">
        <w:rPr>
          <w:szCs w:val="24"/>
          <w:lang w:val="en-US" w:eastAsia="en-US"/>
        </w:rPr>
        <w:t>Iako</w:t>
      </w:r>
      <w:proofErr w:type="spellEnd"/>
      <w:r w:rsidRPr="0072770B">
        <w:rPr>
          <w:szCs w:val="24"/>
          <w:lang w:val="en-US" w:eastAsia="en-US"/>
        </w:rPr>
        <w:t xml:space="preserve"> </w:t>
      </w:r>
      <w:proofErr w:type="spellStart"/>
      <w:proofErr w:type="gramStart"/>
      <w:r w:rsidRPr="0072770B">
        <w:rPr>
          <w:szCs w:val="24"/>
          <w:lang w:val="en-US" w:eastAsia="en-US"/>
        </w:rPr>
        <w:t>gama</w:t>
      </w:r>
      <w:proofErr w:type="spellEnd"/>
      <w:proofErr w:type="gramEnd"/>
      <w:r w:rsidRPr="0072770B">
        <w:rPr>
          <w:szCs w:val="24"/>
          <w:lang w:val="en-US" w:eastAsia="en-US"/>
        </w:rPr>
        <w:t xml:space="preserve"> </w:t>
      </w:r>
      <w:proofErr w:type="spellStart"/>
      <w:r w:rsidRPr="0072770B">
        <w:rPr>
          <w:szCs w:val="24"/>
          <w:lang w:val="en-US" w:eastAsia="en-US"/>
        </w:rPr>
        <w:t>zrake</w:t>
      </w:r>
      <w:proofErr w:type="spellEnd"/>
      <w:r w:rsidRPr="0072770B">
        <w:rPr>
          <w:szCs w:val="24"/>
          <w:lang w:val="en-US" w:eastAsia="en-US"/>
        </w:rPr>
        <w:t xml:space="preserve"> </w:t>
      </w:r>
      <w:proofErr w:type="spellStart"/>
      <w:r w:rsidRPr="0072770B">
        <w:rPr>
          <w:szCs w:val="24"/>
          <w:lang w:val="en-US" w:eastAsia="en-US"/>
        </w:rPr>
        <w:t>mogu</w:t>
      </w:r>
      <w:proofErr w:type="spellEnd"/>
      <w:r w:rsidRPr="0072770B">
        <w:rPr>
          <w:szCs w:val="24"/>
          <w:lang w:val="en-US" w:eastAsia="en-US"/>
        </w:rPr>
        <w:t xml:space="preserve"> </w:t>
      </w:r>
      <w:proofErr w:type="spellStart"/>
      <w:r w:rsidRPr="0072770B">
        <w:rPr>
          <w:szCs w:val="24"/>
          <w:lang w:val="en-US" w:eastAsia="en-US"/>
        </w:rPr>
        <w:t>prodrijeti</w:t>
      </w:r>
      <w:proofErr w:type="spellEnd"/>
      <w:r w:rsidRPr="0072770B">
        <w:rPr>
          <w:szCs w:val="24"/>
          <w:lang w:val="en-US" w:eastAsia="en-US"/>
        </w:rPr>
        <w:t xml:space="preserve"> </w:t>
      </w:r>
      <w:proofErr w:type="spellStart"/>
      <w:r w:rsidRPr="0072770B">
        <w:rPr>
          <w:szCs w:val="24"/>
          <w:lang w:val="en-US" w:eastAsia="en-US"/>
        </w:rPr>
        <w:t>kroz</w:t>
      </w:r>
      <w:proofErr w:type="spellEnd"/>
      <w:r w:rsidRPr="0072770B">
        <w:rPr>
          <w:szCs w:val="24"/>
          <w:lang w:val="en-US" w:eastAsia="en-US"/>
        </w:rPr>
        <w:t xml:space="preserve"> </w:t>
      </w:r>
      <w:proofErr w:type="spellStart"/>
      <w:r w:rsidRPr="0072770B">
        <w:rPr>
          <w:szCs w:val="24"/>
          <w:lang w:val="en-US" w:eastAsia="en-US"/>
        </w:rPr>
        <w:t>mnoge</w:t>
      </w:r>
      <w:proofErr w:type="spellEnd"/>
      <w:r w:rsidRPr="0072770B">
        <w:rPr>
          <w:szCs w:val="24"/>
          <w:lang w:val="en-US" w:eastAsia="en-US"/>
        </w:rPr>
        <w:t xml:space="preserve"> </w:t>
      </w:r>
      <w:proofErr w:type="spellStart"/>
      <w:r w:rsidRPr="0072770B">
        <w:rPr>
          <w:szCs w:val="24"/>
          <w:lang w:val="en-US" w:eastAsia="en-US"/>
        </w:rPr>
        <w:t>materijale</w:t>
      </w:r>
      <w:proofErr w:type="spellEnd"/>
      <w:r w:rsidRPr="0072770B">
        <w:rPr>
          <w:szCs w:val="24"/>
          <w:lang w:val="en-US" w:eastAsia="en-US"/>
        </w:rPr>
        <w:t xml:space="preserve">, one ne </w:t>
      </w:r>
      <w:proofErr w:type="spellStart"/>
      <w:r w:rsidRPr="0072770B">
        <w:rPr>
          <w:szCs w:val="24"/>
          <w:lang w:val="en-US" w:eastAsia="en-US"/>
        </w:rPr>
        <w:t>čine</w:t>
      </w:r>
      <w:proofErr w:type="spellEnd"/>
      <w:r w:rsidRPr="0072770B">
        <w:rPr>
          <w:szCs w:val="24"/>
          <w:lang w:val="en-US" w:eastAsia="en-US"/>
        </w:rPr>
        <w:t xml:space="preserve"> </w:t>
      </w:r>
      <w:proofErr w:type="spellStart"/>
      <w:r w:rsidRPr="0072770B">
        <w:rPr>
          <w:szCs w:val="24"/>
          <w:lang w:val="en-US" w:eastAsia="en-US"/>
        </w:rPr>
        <w:t>te</w:t>
      </w:r>
      <w:proofErr w:type="spellEnd"/>
      <w:r w:rsidRPr="0072770B">
        <w:rPr>
          <w:szCs w:val="24"/>
          <w:lang w:val="en-US" w:eastAsia="en-US"/>
        </w:rPr>
        <w:t xml:space="preserve"> </w:t>
      </w:r>
      <w:proofErr w:type="spellStart"/>
      <w:r w:rsidRPr="0072770B">
        <w:rPr>
          <w:szCs w:val="24"/>
          <w:lang w:val="en-US" w:eastAsia="en-US"/>
        </w:rPr>
        <w:t>materijale</w:t>
      </w:r>
      <w:proofErr w:type="spellEnd"/>
      <w:r w:rsidRPr="0072770B">
        <w:rPr>
          <w:szCs w:val="24"/>
          <w:lang w:val="en-US" w:eastAsia="en-US"/>
        </w:rPr>
        <w:t xml:space="preserve"> </w:t>
      </w:r>
      <w:proofErr w:type="spellStart"/>
      <w:r w:rsidRPr="0072770B">
        <w:rPr>
          <w:szCs w:val="24"/>
          <w:lang w:val="en-US" w:eastAsia="en-US"/>
        </w:rPr>
        <w:t>radioaktivnim</w:t>
      </w:r>
      <w:proofErr w:type="spellEnd"/>
      <w:r w:rsidRPr="0072770B">
        <w:rPr>
          <w:szCs w:val="24"/>
          <w:lang w:val="en-US" w:eastAsia="en-US"/>
        </w:rPr>
        <w:t xml:space="preserve">. </w:t>
      </w:r>
      <w:proofErr w:type="spellStart"/>
      <w:r w:rsidRPr="0072770B">
        <w:rPr>
          <w:szCs w:val="24"/>
          <w:lang w:val="en-US" w:eastAsia="en-US"/>
        </w:rPr>
        <w:t>Najkorišteniji</w:t>
      </w:r>
      <w:proofErr w:type="spellEnd"/>
      <w:r w:rsidRPr="0072770B">
        <w:rPr>
          <w:szCs w:val="24"/>
          <w:lang w:val="en-US" w:eastAsia="en-US"/>
        </w:rPr>
        <w:t xml:space="preserve"> </w:t>
      </w:r>
      <w:proofErr w:type="spellStart"/>
      <w:r w:rsidRPr="0072770B">
        <w:rPr>
          <w:szCs w:val="24"/>
          <w:lang w:val="en-US" w:eastAsia="en-US"/>
        </w:rPr>
        <w:t>emiteri</w:t>
      </w:r>
      <w:proofErr w:type="spellEnd"/>
      <w:r w:rsidRPr="0072770B">
        <w:rPr>
          <w:szCs w:val="24"/>
          <w:lang w:val="en-US" w:eastAsia="en-US"/>
        </w:rPr>
        <w:t xml:space="preserve"> </w:t>
      </w:r>
      <w:proofErr w:type="spellStart"/>
      <w:proofErr w:type="gramStart"/>
      <w:r w:rsidRPr="0072770B">
        <w:rPr>
          <w:szCs w:val="24"/>
          <w:lang w:val="en-US" w:eastAsia="en-US"/>
        </w:rPr>
        <w:t>gama</w:t>
      </w:r>
      <w:proofErr w:type="spellEnd"/>
      <w:proofErr w:type="gramEnd"/>
      <w:r w:rsidRPr="0072770B">
        <w:rPr>
          <w:szCs w:val="24"/>
          <w:lang w:val="en-US" w:eastAsia="en-US"/>
        </w:rPr>
        <w:t xml:space="preserve"> </w:t>
      </w:r>
      <w:proofErr w:type="spellStart"/>
      <w:r w:rsidRPr="0072770B">
        <w:rPr>
          <w:szCs w:val="24"/>
          <w:lang w:val="en-US" w:eastAsia="en-US"/>
        </w:rPr>
        <w:t>zraka</w:t>
      </w:r>
      <w:proofErr w:type="spellEnd"/>
      <w:r w:rsidRPr="0072770B">
        <w:rPr>
          <w:szCs w:val="24"/>
          <w:lang w:val="en-US" w:eastAsia="en-US"/>
        </w:rPr>
        <w:t xml:space="preserve"> </w:t>
      </w:r>
      <w:proofErr w:type="spellStart"/>
      <w:r w:rsidRPr="0072770B">
        <w:rPr>
          <w:szCs w:val="24"/>
          <w:lang w:val="en-US" w:eastAsia="en-US"/>
        </w:rPr>
        <w:t>su</w:t>
      </w:r>
      <w:proofErr w:type="spellEnd"/>
      <w:r w:rsidRPr="0072770B">
        <w:rPr>
          <w:szCs w:val="24"/>
          <w:lang w:val="en-US" w:eastAsia="en-US"/>
        </w:rPr>
        <w:t xml:space="preserve"> kobalt-60 (</w:t>
      </w:r>
      <w:proofErr w:type="spellStart"/>
      <w:r w:rsidRPr="0072770B">
        <w:rPr>
          <w:szCs w:val="24"/>
          <w:lang w:val="en-US" w:eastAsia="en-US"/>
        </w:rPr>
        <w:t>steriliziranje</w:t>
      </w:r>
      <w:proofErr w:type="spellEnd"/>
      <w:r w:rsidRPr="0072770B">
        <w:rPr>
          <w:szCs w:val="24"/>
          <w:lang w:val="en-US" w:eastAsia="en-US"/>
        </w:rPr>
        <w:t xml:space="preserve"> </w:t>
      </w:r>
      <w:proofErr w:type="spellStart"/>
      <w:r w:rsidRPr="0072770B">
        <w:rPr>
          <w:szCs w:val="24"/>
          <w:lang w:val="en-US" w:eastAsia="en-US"/>
        </w:rPr>
        <w:t>medicinske</w:t>
      </w:r>
      <w:proofErr w:type="spellEnd"/>
      <w:r w:rsidRPr="0072770B">
        <w:rPr>
          <w:szCs w:val="24"/>
          <w:lang w:val="en-US" w:eastAsia="en-US"/>
        </w:rPr>
        <w:t xml:space="preserve"> </w:t>
      </w:r>
      <w:proofErr w:type="spellStart"/>
      <w:r w:rsidRPr="0072770B">
        <w:rPr>
          <w:szCs w:val="24"/>
          <w:lang w:val="en-US" w:eastAsia="en-US"/>
        </w:rPr>
        <w:t>opreme</w:t>
      </w:r>
      <w:proofErr w:type="spellEnd"/>
      <w:r w:rsidRPr="0072770B">
        <w:rPr>
          <w:szCs w:val="24"/>
          <w:lang w:val="en-US" w:eastAsia="en-US"/>
        </w:rPr>
        <w:t xml:space="preserve">, </w:t>
      </w:r>
      <w:proofErr w:type="spellStart"/>
      <w:r w:rsidRPr="0072770B">
        <w:rPr>
          <w:szCs w:val="24"/>
          <w:lang w:val="en-US" w:eastAsia="en-US"/>
        </w:rPr>
        <w:t>pasteriziranje</w:t>
      </w:r>
      <w:proofErr w:type="spellEnd"/>
      <w:r w:rsidRPr="0072770B">
        <w:rPr>
          <w:szCs w:val="24"/>
          <w:lang w:val="en-US" w:eastAsia="en-US"/>
        </w:rPr>
        <w:t xml:space="preserve"> </w:t>
      </w:r>
      <w:proofErr w:type="spellStart"/>
      <w:r w:rsidRPr="0072770B">
        <w:rPr>
          <w:szCs w:val="24"/>
          <w:lang w:val="en-US" w:eastAsia="en-US"/>
        </w:rPr>
        <w:t>hrane</w:t>
      </w:r>
      <w:proofErr w:type="spellEnd"/>
      <w:r w:rsidRPr="0072770B">
        <w:rPr>
          <w:szCs w:val="24"/>
          <w:lang w:val="en-US" w:eastAsia="en-US"/>
        </w:rPr>
        <w:t xml:space="preserve">, </w:t>
      </w:r>
      <w:proofErr w:type="spellStart"/>
      <w:r w:rsidRPr="0072770B">
        <w:rPr>
          <w:szCs w:val="24"/>
          <w:lang w:val="en-US" w:eastAsia="en-US"/>
        </w:rPr>
        <w:t>liječenje</w:t>
      </w:r>
      <w:proofErr w:type="spellEnd"/>
      <w:r w:rsidRPr="0072770B">
        <w:rPr>
          <w:szCs w:val="24"/>
          <w:lang w:val="en-US" w:eastAsia="en-US"/>
        </w:rPr>
        <w:t xml:space="preserve"> </w:t>
      </w:r>
      <w:proofErr w:type="spellStart"/>
      <w:r w:rsidRPr="0072770B">
        <w:rPr>
          <w:szCs w:val="24"/>
          <w:lang w:val="en-US" w:eastAsia="en-US"/>
        </w:rPr>
        <w:t>karcinoma</w:t>
      </w:r>
      <w:proofErr w:type="spellEnd"/>
      <w:r w:rsidRPr="0072770B">
        <w:rPr>
          <w:szCs w:val="24"/>
          <w:lang w:val="en-US" w:eastAsia="en-US"/>
        </w:rPr>
        <w:t>), cezij-137 (</w:t>
      </w:r>
      <w:proofErr w:type="spellStart"/>
      <w:r w:rsidRPr="0072770B">
        <w:rPr>
          <w:szCs w:val="24"/>
          <w:lang w:val="en-US" w:eastAsia="en-US"/>
        </w:rPr>
        <w:t>liječenje</w:t>
      </w:r>
      <w:proofErr w:type="spellEnd"/>
      <w:r w:rsidRPr="0072770B">
        <w:rPr>
          <w:szCs w:val="24"/>
          <w:lang w:val="en-US" w:eastAsia="en-US"/>
        </w:rPr>
        <w:t xml:space="preserve"> </w:t>
      </w:r>
      <w:proofErr w:type="spellStart"/>
      <w:r w:rsidRPr="0072770B">
        <w:rPr>
          <w:szCs w:val="24"/>
          <w:lang w:val="en-US" w:eastAsia="en-US"/>
        </w:rPr>
        <w:t>karcinoma</w:t>
      </w:r>
      <w:proofErr w:type="spellEnd"/>
      <w:r w:rsidRPr="0072770B">
        <w:rPr>
          <w:szCs w:val="24"/>
          <w:lang w:val="en-US" w:eastAsia="en-US"/>
        </w:rPr>
        <w:t xml:space="preserve">, </w:t>
      </w:r>
      <w:proofErr w:type="spellStart"/>
      <w:r w:rsidRPr="0072770B">
        <w:rPr>
          <w:szCs w:val="24"/>
          <w:lang w:val="en-US" w:eastAsia="en-US"/>
        </w:rPr>
        <w:t>mjerenje</w:t>
      </w:r>
      <w:proofErr w:type="spellEnd"/>
      <w:r w:rsidRPr="0072770B">
        <w:rPr>
          <w:szCs w:val="24"/>
          <w:lang w:val="en-US" w:eastAsia="en-US"/>
        </w:rPr>
        <w:t xml:space="preserve"> </w:t>
      </w:r>
      <w:proofErr w:type="spellStart"/>
      <w:r w:rsidRPr="0072770B">
        <w:rPr>
          <w:szCs w:val="24"/>
          <w:lang w:val="en-US" w:eastAsia="en-US"/>
        </w:rPr>
        <w:t>i</w:t>
      </w:r>
      <w:proofErr w:type="spellEnd"/>
      <w:r w:rsidRPr="0072770B">
        <w:rPr>
          <w:szCs w:val="24"/>
          <w:lang w:val="en-US" w:eastAsia="en-US"/>
        </w:rPr>
        <w:t xml:space="preserve"> </w:t>
      </w:r>
      <w:proofErr w:type="spellStart"/>
      <w:r w:rsidRPr="0072770B">
        <w:rPr>
          <w:szCs w:val="24"/>
          <w:lang w:val="en-US" w:eastAsia="en-US"/>
        </w:rPr>
        <w:t>kontrola</w:t>
      </w:r>
      <w:proofErr w:type="spellEnd"/>
      <w:r w:rsidRPr="0072770B">
        <w:rPr>
          <w:szCs w:val="24"/>
          <w:lang w:val="en-US" w:eastAsia="en-US"/>
        </w:rPr>
        <w:t xml:space="preserve"> </w:t>
      </w:r>
      <w:proofErr w:type="spellStart"/>
      <w:r w:rsidRPr="0072770B">
        <w:rPr>
          <w:szCs w:val="24"/>
          <w:lang w:val="en-US" w:eastAsia="en-US"/>
        </w:rPr>
        <w:t>toka</w:t>
      </w:r>
      <w:proofErr w:type="spellEnd"/>
      <w:r w:rsidRPr="0072770B">
        <w:rPr>
          <w:szCs w:val="24"/>
          <w:lang w:val="en-US" w:eastAsia="en-US"/>
        </w:rPr>
        <w:t xml:space="preserve"> </w:t>
      </w:r>
      <w:proofErr w:type="spellStart"/>
      <w:r w:rsidRPr="0072770B">
        <w:rPr>
          <w:szCs w:val="24"/>
          <w:lang w:val="en-US" w:eastAsia="en-US"/>
        </w:rPr>
        <w:t>tekućina</w:t>
      </w:r>
      <w:proofErr w:type="spellEnd"/>
      <w:r w:rsidRPr="0072770B">
        <w:rPr>
          <w:szCs w:val="24"/>
          <w:lang w:val="en-US" w:eastAsia="en-US"/>
        </w:rPr>
        <w:t xml:space="preserve"> u </w:t>
      </w:r>
      <w:proofErr w:type="spellStart"/>
      <w:r w:rsidRPr="0072770B">
        <w:rPr>
          <w:szCs w:val="24"/>
          <w:lang w:val="en-US" w:eastAsia="en-US"/>
        </w:rPr>
        <w:t>industrijskim</w:t>
      </w:r>
      <w:proofErr w:type="spellEnd"/>
      <w:r w:rsidRPr="0072770B">
        <w:rPr>
          <w:szCs w:val="24"/>
          <w:lang w:val="en-US" w:eastAsia="en-US"/>
        </w:rPr>
        <w:t xml:space="preserve"> </w:t>
      </w:r>
      <w:proofErr w:type="spellStart"/>
      <w:r w:rsidRPr="0072770B">
        <w:rPr>
          <w:szCs w:val="24"/>
          <w:lang w:val="en-US" w:eastAsia="en-US"/>
        </w:rPr>
        <w:t>procesima</w:t>
      </w:r>
      <w:proofErr w:type="spellEnd"/>
      <w:r w:rsidRPr="0072770B">
        <w:rPr>
          <w:szCs w:val="24"/>
          <w:lang w:val="en-US" w:eastAsia="en-US"/>
        </w:rPr>
        <w:t xml:space="preserve">, </w:t>
      </w:r>
      <w:proofErr w:type="spellStart"/>
      <w:r w:rsidRPr="0072770B">
        <w:rPr>
          <w:szCs w:val="24"/>
          <w:lang w:val="en-US" w:eastAsia="en-US"/>
        </w:rPr>
        <w:t>istraživanje</w:t>
      </w:r>
      <w:proofErr w:type="spellEnd"/>
      <w:r w:rsidRPr="0072770B">
        <w:rPr>
          <w:szCs w:val="24"/>
          <w:lang w:val="en-US" w:eastAsia="en-US"/>
        </w:rPr>
        <w:t xml:space="preserve"> </w:t>
      </w:r>
      <w:proofErr w:type="spellStart"/>
      <w:r w:rsidRPr="0072770B">
        <w:rPr>
          <w:szCs w:val="24"/>
          <w:lang w:val="en-US" w:eastAsia="en-US"/>
        </w:rPr>
        <w:t>podzemnih</w:t>
      </w:r>
      <w:proofErr w:type="spellEnd"/>
      <w:r w:rsidRPr="0072770B">
        <w:rPr>
          <w:szCs w:val="24"/>
          <w:lang w:val="en-US" w:eastAsia="en-US"/>
        </w:rPr>
        <w:t xml:space="preserve"> </w:t>
      </w:r>
      <w:proofErr w:type="spellStart"/>
      <w:r w:rsidRPr="0072770B">
        <w:rPr>
          <w:szCs w:val="24"/>
          <w:lang w:val="en-US" w:eastAsia="en-US"/>
        </w:rPr>
        <w:t>izvora</w:t>
      </w:r>
      <w:proofErr w:type="spellEnd"/>
      <w:r w:rsidRPr="0072770B">
        <w:rPr>
          <w:szCs w:val="24"/>
          <w:lang w:val="en-US" w:eastAsia="en-US"/>
        </w:rPr>
        <w:t xml:space="preserve"> </w:t>
      </w:r>
      <w:proofErr w:type="spellStart"/>
      <w:r w:rsidRPr="0072770B">
        <w:rPr>
          <w:szCs w:val="24"/>
          <w:lang w:val="en-US" w:eastAsia="en-US"/>
        </w:rPr>
        <w:t>nafte</w:t>
      </w:r>
      <w:proofErr w:type="spellEnd"/>
      <w:r w:rsidRPr="0072770B">
        <w:rPr>
          <w:szCs w:val="24"/>
          <w:lang w:val="en-US" w:eastAsia="en-US"/>
        </w:rPr>
        <w:t xml:space="preserve">) </w:t>
      </w:r>
      <w:proofErr w:type="spellStart"/>
      <w:r w:rsidRPr="0072770B">
        <w:rPr>
          <w:szCs w:val="24"/>
          <w:lang w:val="en-US" w:eastAsia="en-US"/>
        </w:rPr>
        <w:t>i</w:t>
      </w:r>
      <w:proofErr w:type="spellEnd"/>
      <w:r w:rsidRPr="0072770B">
        <w:rPr>
          <w:szCs w:val="24"/>
          <w:lang w:val="en-US" w:eastAsia="en-US"/>
        </w:rPr>
        <w:t xml:space="preserve"> tehnecij-99m (</w:t>
      </w:r>
      <w:proofErr w:type="spellStart"/>
      <w:r w:rsidRPr="0072770B">
        <w:rPr>
          <w:szCs w:val="24"/>
          <w:lang w:val="en-US" w:eastAsia="en-US"/>
        </w:rPr>
        <w:t>dijagnostičke</w:t>
      </w:r>
      <w:proofErr w:type="spellEnd"/>
      <w:r w:rsidRPr="0072770B">
        <w:rPr>
          <w:szCs w:val="24"/>
          <w:lang w:val="en-US" w:eastAsia="en-US"/>
        </w:rPr>
        <w:t xml:space="preserve"> </w:t>
      </w:r>
      <w:proofErr w:type="spellStart"/>
      <w:r w:rsidRPr="0072770B">
        <w:rPr>
          <w:szCs w:val="24"/>
          <w:lang w:val="en-US" w:eastAsia="en-US"/>
        </w:rPr>
        <w:t>studije</w:t>
      </w:r>
      <w:proofErr w:type="spellEnd"/>
      <w:r w:rsidRPr="0072770B">
        <w:rPr>
          <w:szCs w:val="24"/>
          <w:lang w:val="en-US" w:eastAsia="en-US"/>
        </w:rPr>
        <w:t xml:space="preserve"> u </w:t>
      </w:r>
      <w:proofErr w:type="spellStart"/>
      <w:r w:rsidRPr="0072770B">
        <w:rPr>
          <w:szCs w:val="24"/>
          <w:lang w:val="en-US" w:eastAsia="en-US"/>
        </w:rPr>
        <w:t>medicini</w:t>
      </w:r>
      <w:proofErr w:type="spellEnd"/>
      <w:r w:rsidRPr="0072770B">
        <w:rPr>
          <w:szCs w:val="24"/>
          <w:lang w:val="en-US" w:eastAsia="en-US"/>
        </w:rPr>
        <w:t xml:space="preserve">). Gama </w:t>
      </w:r>
      <w:proofErr w:type="spellStart"/>
      <w:r w:rsidRPr="0072770B">
        <w:rPr>
          <w:szCs w:val="24"/>
          <w:lang w:val="en-US" w:eastAsia="en-US"/>
        </w:rPr>
        <w:t>zrake</w:t>
      </w:r>
      <w:proofErr w:type="spellEnd"/>
      <w:r w:rsidRPr="0072770B">
        <w:rPr>
          <w:szCs w:val="24"/>
          <w:lang w:val="en-US" w:eastAsia="en-US"/>
        </w:rPr>
        <w:t xml:space="preserve"> </w:t>
      </w:r>
      <w:proofErr w:type="spellStart"/>
      <w:r w:rsidRPr="0072770B">
        <w:rPr>
          <w:szCs w:val="24"/>
          <w:lang w:val="en-US" w:eastAsia="en-US"/>
        </w:rPr>
        <w:t>koriste</w:t>
      </w:r>
      <w:proofErr w:type="spellEnd"/>
      <w:r w:rsidRPr="0072770B">
        <w:rPr>
          <w:szCs w:val="24"/>
          <w:lang w:val="en-US" w:eastAsia="en-US"/>
        </w:rPr>
        <w:t xml:space="preserve"> se </w:t>
      </w:r>
      <w:proofErr w:type="spellStart"/>
      <w:r w:rsidRPr="0072770B">
        <w:rPr>
          <w:szCs w:val="24"/>
          <w:lang w:val="en-US" w:eastAsia="en-US"/>
        </w:rPr>
        <w:t>i</w:t>
      </w:r>
      <w:proofErr w:type="spellEnd"/>
      <w:r w:rsidRPr="0072770B">
        <w:rPr>
          <w:szCs w:val="24"/>
          <w:lang w:val="en-US" w:eastAsia="en-US"/>
        </w:rPr>
        <w:t xml:space="preserve"> </w:t>
      </w:r>
      <w:proofErr w:type="spellStart"/>
      <w:r w:rsidRPr="0072770B">
        <w:rPr>
          <w:szCs w:val="24"/>
          <w:lang w:val="en-US" w:eastAsia="en-US"/>
        </w:rPr>
        <w:t>za</w:t>
      </w:r>
      <w:proofErr w:type="spellEnd"/>
      <w:r w:rsidRPr="0072770B">
        <w:rPr>
          <w:szCs w:val="24"/>
          <w:lang w:val="en-US" w:eastAsia="en-US"/>
        </w:rPr>
        <w:t xml:space="preserve"> </w:t>
      </w:r>
      <w:proofErr w:type="spellStart"/>
      <w:r w:rsidRPr="0072770B">
        <w:rPr>
          <w:szCs w:val="24"/>
          <w:lang w:val="en-US" w:eastAsia="en-US"/>
        </w:rPr>
        <w:t>poboljšanje</w:t>
      </w:r>
      <w:proofErr w:type="spellEnd"/>
      <w:r w:rsidRPr="0072770B">
        <w:rPr>
          <w:szCs w:val="24"/>
          <w:lang w:val="en-US" w:eastAsia="en-US"/>
        </w:rPr>
        <w:t xml:space="preserve"> </w:t>
      </w:r>
      <w:proofErr w:type="spellStart"/>
      <w:r w:rsidRPr="0072770B">
        <w:rPr>
          <w:szCs w:val="24"/>
          <w:lang w:val="en-US" w:eastAsia="en-US"/>
        </w:rPr>
        <w:t>fizikalnih</w:t>
      </w:r>
      <w:proofErr w:type="spellEnd"/>
      <w:r w:rsidRPr="0072770B">
        <w:rPr>
          <w:szCs w:val="24"/>
          <w:lang w:val="en-US" w:eastAsia="en-US"/>
        </w:rPr>
        <w:t xml:space="preserve"> </w:t>
      </w:r>
      <w:proofErr w:type="spellStart"/>
      <w:r w:rsidRPr="0072770B">
        <w:rPr>
          <w:szCs w:val="24"/>
          <w:lang w:val="en-US" w:eastAsia="en-US"/>
        </w:rPr>
        <w:t>svojstava</w:t>
      </w:r>
      <w:proofErr w:type="spellEnd"/>
      <w:r w:rsidRPr="0072770B">
        <w:rPr>
          <w:szCs w:val="24"/>
          <w:lang w:val="en-US" w:eastAsia="en-US"/>
        </w:rPr>
        <w:t xml:space="preserve"> </w:t>
      </w:r>
      <w:proofErr w:type="spellStart"/>
      <w:r w:rsidRPr="0072770B">
        <w:rPr>
          <w:szCs w:val="24"/>
          <w:lang w:val="en-US" w:eastAsia="en-US"/>
        </w:rPr>
        <w:t>drva</w:t>
      </w:r>
      <w:proofErr w:type="spellEnd"/>
      <w:r w:rsidRPr="0072770B">
        <w:rPr>
          <w:szCs w:val="24"/>
          <w:lang w:val="en-US" w:eastAsia="en-US"/>
        </w:rPr>
        <w:t xml:space="preserve"> </w:t>
      </w:r>
      <w:proofErr w:type="spellStart"/>
      <w:r w:rsidRPr="0072770B">
        <w:rPr>
          <w:szCs w:val="24"/>
          <w:lang w:val="en-US" w:eastAsia="en-US"/>
        </w:rPr>
        <w:t>i</w:t>
      </w:r>
      <w:proofErr w:type="spellEnd"/>
      <w:r w:rsidRPr="0072770B">
        <w:rPr>
          <w:szCs w:val="24"/>
          <w:lang w:val="en-US" w:eastAsia="en-US"/>
        </w:rPr>
        <w:t xml:space="preserve"> </w:t>
      </w:r>
      <w:proofErr w:type="spellStart"/>
      <w:r w:rsidRPr="0072770B">
        <w:rPr>
          <w:szCs w:val="24"/>
          <w:lang w:val="en-US" w:eastAsia="en-US"/>
        </w:rPr>
        <w:t>plastike</w:t>
      </w:r>
      <w:proofErr w:type="spellEnd"/>
      <w:r w:rsidRPr="0072770B">
        <w:rPr>
          <w:szCs w:val="24"/>
          <w:lang w:val="en-US" w:eastAsia="en-US"/>
        </w:rPr>
        <w:t xml:space="preserve"> </w:t>
      </w:r>
      <w:proofErr w:type="spellStart"/>
      <w:proofErr w:type="gramStart"/>
      <w:r w:rsidRPr="0072770B">
        <w:rPr>
          <w:szCs w:val="24"/>
          <w:lang w:val="en-US" w:eastAsia="en-US"/>
        </w:rPr>
        <w:t>te</w:t>
      </w:r>
      <w:proofErr w:type="spellEnd"/>
      <w:proofErr w:type="gramEnd"/>
      <w:r w:rsidRPr="0072770B">
        <w:rPr>
          <w:szCs w:val="24"/>
          <w:lang w:val="en-US" w:eastAsia="en-US"/>
        </w:rPr>
        <w:t xml:space="preserve"> </w:t>
      </w:r>
      <w:proofErr w:type="spellStart"/>
      <w:r w:rsidRPr="0072770B">
        <w:rPr>
          <w:szCs w:val="24"/>
          <w:lang w:val="en-US" w:eastAsia="en-US"/>
        </w:rPr>
        <w:t>za</w:t>
      </w:r>
      <w:proofErr w:type="spellEnd"/>
      <w:r w:rsidRPr="0072770B">
        <w:rPr>
          <w:szCs w:val="24"/>
          <w:lang w:val="en-US" w:eastAsia="en-US"/>
        </w:rPr>
        <w:t xml:space="preserve"> </w:t>
      </w:r>
      <w:proofErr w:type="spellStart"/>
      <w:r w:rsidRPr="0072770B">
        <w:rPr>
          <w:szCs w:val="24"/>
          <w:lang w:val="en-US" w:eastAsia="en-US"/>
        </w:rPr>
        <w:t>ispitivanje</w:t>
      </w:r>
      <w:proofErr w:type="spellEnd"/>
      <w:r w:rsidRPr="0072770B">
        <w:rPr>
          <w:szCs w:val="24"/>
          <w:lang w:val="en-US" w:eastAsia="en-US"/>
        </w:rPr>
        <w:t xml:space="preserve"> </w:t>
      </w:r>
      <w:proofErr w:type="spellStart"/>
      <w:r w:rsidRPr="0072770B">
        <w:rPr>
          <w:szCs w:val="24"/>
          <w:lang w:val="en-US" w:eastAsia="en-US"/>
        </w:rPr>
        <w:t>metalnih</w:t>
      </w:r>
      <w:proofErr w:type="spellEnd"/>
      <w:r w:rsidRPr="0072770B">
        <w:rPr>
          <w:szCs w:val="24"/>
          <w:lang w:val="en-US" w:eastAsia="en-US"/>
        </w:rPr>
        <w:t xml:space="preserve"> </w:t>
      </w:r>
      <w:proofErr w:type="spellStart"/>
      <w:r w:rsidRPr="0072770B">
        <w:rPr>
          <w:szCs w:val="24"/>
          <w:lang w:val="en-US" w:eastAsia="en-US"/>
        </w:rPr>
        <w:t>dijelova</w:t>
      </w:r>
      <w:proofErr w:type="spellEnd"/>
      <w:r w:rsidRPr="0072770B">
        <w:rPr>
          <w:szCs w:val="24"/>
          <w:lang w:val="en-US" w:eastAsia="en-US"/>
        </w:rPr>
        <w:t xml:space="preserve"> u </w:t>
      </w:r>
      <w:proofErr w:type="spellStart"/>
      <w:r w:rsidRPr="0072770B">
        <w:rPr>
          <w:szCs w:val="24"/>
          <w:lang w:val="en-US" w:eastAsia="en-US"/>
        </w:rPr>
        <w:t>industriji.</w:t>
      </w:r>
      <w:proofErr w:type="spellEnd"/>
    </w:p>
    <w:p w:rsidR="0072770B" w:rsidRPr="0072770B" w:rsidRDefault="0072770B" w:rsidP="00226819">
      <w:pPr>
        <w:ind w:firstLine="720"/>
        <w:rPr>
          <w:szCs w:val="24"/>
          <w:lang w:val="en-US" w:eastAsia="en-US"/>
        </w:rPr>
      </w:pPr>
      <w:proofErr w:type="gramStart"/>
      <w:r w:rsidRPr="0072770B">
        <w:rPr>
          <w:szCs w:val="24"/>
          <w:lang w:val="en-US" w:eastAsia="en-US"/>
        </w:rPr>
        <w:t xml:space="preserve">Gama </w:t>
      </w:r>
      <w:proofErr w:type="spellStart"/>
      <w:r w:rsidRPr="0072770B">
        <w:rPr>
          <w:szCs w:val="24"/>
          <w:lang w:val="en-US" w:eastAsia="en-US"/>
        </w:rPr>
        <w:t>zrake</w:t>
      </w:r>
      <w:proofErr w:type="spellEnd"/>
      <w:r w:rsidRPr="0072770B">
        <w:rPr>
          <w:szCs w:val="24"/>
          <w:lang w:val="en-US" w:eastAsia="en-US"/>
        </w:rPr>
        <w:t xml:space="preserve"> </w:t>
      </w:r>
      <w:proofErr w:type="spellStart"/>
      <w:r w:rsidRPr="0072770B">
        <w:rPr>
          <w:szCs w:val="24"/>
          <w:lang w:val="en-US" w:eastAsia="en-US"/>
        </w:rPr>
        <w:t>postoje</w:t>
      </w:r>
      <w:proofErr w:type="spellEnd"/>
      <w:r w:rsidRPr="0072770B">
        <w:rPr>
          <w:szCs w:val="24"/>
          <w:lang w:val="en-US" w:eastAsia="en-US"/>
        </w:rPr>
        <w:t xml:space="preserve"> </w:t>
      </w:r>
      <w:proofErr w:type="spellStart"/>
      <w:r w:rsidRPr="0072770B">
        <w:rPr>
          <w:szCs w:val="24"/>
          <w:lang w:val="en-US" w:eastAsia="en-US"/>
        </w:rPr>
        <w:t>samo</w:t>
      </w:r>
      <w:proofErr w:type="spellEnd"/>
      <w:r w:rsidRPr="0072770B">
        <w:rPr>
          <w:szCs w:val="24"/>
          <w:lang w:val="en-US" w:eastAsia="en-US"/>
        </w:rPr>
        <w:t xml:space="preserve"> </w:t>
      </w:r>
      <w:proofErr w:type="spellStart"/>
      <w:r w:rsidRPr="0072770B">
        <w:rPr>
          <w:szCs w:val="24"/>
          <w:lang w:val="en-US" w:eastAsia="en-US"/>
        </w:rPr>
        <w:t>dok</w:t>
      </w:r>
      <w:proofErr w:type="spellEnd"/>
      <w:r w:rsidRPr="0072770B">
        <w:rPr>
          <w:szCs w:val="24"/>
          <w:lang w:val="en-US" w:eastAsia="en-US"/>
        </w:rPr>
        <w:t xml:space="preserve"> </w:t>
      </w:r>
      <w:proofErr w:type="spellStart"/>
      <w:r w:rsidRPr="0072770B">
        <w:rPr>
          <w:szCs w:val="24"/>
          <w:lang w:val="en-US" w:eastAsia="en-US"/>
        </w:rPr>
        <w:t>imaju</w:t>
      </w:r>
      <w:proofErr w:type="spellEnd"/>
      <w:r w:rsidRPr="0072770B">
        <w:rPr>
          <w:szCs w:val="24"/>
          <w:lang w:val="en-US" w:eastAsia="en-US"/>
        </w:rPr>
        <w:t xml:space="preserve"> </w:t>
      </w:r>
      <w:proofErr w:type="spellStart"/>
      <w:r w:rsidRPr="0072770B">
        <w:rPr>
          <w:szCs w:val="24"/>
          <w:lang w:val="en-US" w:eastAsia="en-US"/>
        </w:rPr>
        <w:t>energije</w:t>
      </w:r>
      <w:proofErr w:type="spellEnd"/>
      <w:r w:rsidRPr="0072770B">
        <w:rPr>
          <w:szCs w:val="24"/>
          <w:lang w:val="en-US" w:eastAsia="en-US"/>
        </w:rPr>
        <w:t>.</w:t>
      </w:r>
      <w:proofErr w:type="gramEnd"/>
      <w:r w:rsidRPr="0072770B">
        <w:rPr>
          <w:szCs w:val="24"/>
          <w:lang w:val="en-US" w:eastAsia="en-US"/>
        </w:rPr>
        <w:t xml:space="preserve"> </w:t>
      </w:r>
      <w:proofErr w:type="spellStart"/>
      <w:r w:rsidRPr="0072770B">
        <w:rPr>
          <w:szCs w:val="24"/>
          <w:lang w:val="en-US" w:eastAsia="en-US"/>
        </w:rPr>
        <w:t>Kada</w:t>
      </w:r>
      <w:proofErr w:type="spellEnd"/>
      <w:r w:rsidRPr="0072770B">
        <w:rPr>
          <w:szCs w:val="24"/>
          <w:lang w:val="en-US" w:eastAsia="en-US"/>
        </w:rPr>
        <w:t xml:space="preserve"> </w:t>
      </w:r>
      <w:proofErr w:type="spellStart"/>
      <w:r w:rsidRPr="0072770B">
        <w:rPr>
          <w:szCs w:val="24"/>
          <w:lang w:val="en-US" w:eastAsia="en-US"/>
        </w:rPr>
        <w:t>potroše</w:t>
      </w:r>
      <w:proofErr w:type="spellEnd"/>
      <w:r w:rsidRPr="0072770B">
        <w:rPr>
          <w:szCs w:val="24"/>
          <w:lang w:val="en-US" w:eastAsia="en-US"/>
        </w:rPr>
        <w:t xml:space="preserve"> </w:t>
      </w:r>
      <w:proofErr w:type="spellStart"/>
      <w:r w:rsidRPr="0072770B">
        <w:rPr>
          <w:szCs w:val="24"/>
          <w:lang w:val="en-US" w:eastAsia="en-US"/>
        </w:rPr>
        <w:t>energiju</w:t>
      </w:r>
      <w:proofErr w:type="spellEnd"/>
      <w:r w:rsidRPr="0072770B">
        <w:rPr>
          <w:szCs w:val="24"/>
          <w:lang w:val="en-US" w:eastAsia="en-US"/>
        </w:rPr>
        <w:t xml:space="preserve">, </w:t>
      </w:r>
      <w:proofErr w:type="spellStart"/>
      <w:r w:rsidRPr="0072770B">
        <w:rPr>
          <w:szCs w:val="24"/>
          <w:lang w:val="en-US" w:eastAsia="en-US"/>
        </w:rPr>
        <w:t>bilo</w:t>
      </w:r>
      <w:proofErr w:type="spellEnd"/>
      <w:r w:rsidRPr="0072770B">
        <w:rPr>
          <w:szCs w:val="24"/>
          <w:lang w:val="en-US" w:eastAsia="en-US"/>
        </w:rPr>
        <w:t xml:space="preserve"> u </w:t>
      </w:r>
      <w:proofErr w:type="spellStart"/>
      <w:r w:rsidRPr="0072770B">
        <w:rPr>
          <w:szCs w:val="24"/>
          <w:lang w:val="en-US" w:eastAsia="en-US"/>
        </w:rPr>
        <w:t>zraku</w:t>
      </w:r>
      <w:proofErr w:type="spellEnd"/>
      <w:r w:rsidRPr="0072770B">
        <w:rPr>
          <w:szCs w:val="24"/>
          <w:lang w:val="en-US" w:eastAsia="en-US"/>
        </w:rPr>
        <w:t xml:space="preserve"> </w:t>
      </w:r>
      <w:proofErr w:type="spellStart"/>
      <w:proofErr w:type="gramStart"/>
      <w:r w:rsidRPr="0072770B">
        <w:rPr>
          <w:szCs w:val="24"/>
          <w:lang w:val="en-US" w:eastAsia="en-US"/>
        </w:rPr>
        <w:t>ili</w:t>
      </w:r>
      <w:proofErr w:type="spellEnd"/>
      <w:proofErr w:type="gramEnd"/>
      <w:r w:rsidRPr="0072770B">
        <w:rPr>
          <w:szCs w:val="24"/>
          <w:lang w:val="en-US" w:eastAsia="en-US"/>
        </w:rPr>
        <w:t xml:space="preserve"> u </w:t>
      </w:r>
      <w:proofErr w:type="spellStart"/>
      <w:r w:rsidRPr="0072770B">
        <w:rPr>
          <w:szCs w:val="24"/>
          <w:lang w:val="en-US" w:eastAsia="en-US"/>
        </w:rPr>
        <w:t>čvrstom</w:t>
      </w:r>
      <w:proofErr w:type="spellEnd"/>
      <w:r w:rsidRPr="0072770B">
        <w:rPr>
          <w:szCs w:val="24"/>
          <w:lang w:val="en-US" w:eastAsia="en-US"/>
        </w:rPr>
        <w:t xml:space="preserve"> </w:t>
      </w:r>
      <w:proofErr w:type="spellStart"/>
      <w:r w:rsidRPr="0072770B">
        <w:rPr>
          <w:szCs w:val="24"/>
          <w:lang w:val="en-US" w:eastAsia="en-US"/>
        </w:rPr>
        <w:t>materijalu</w:t>
      </w:r>
      <w:proofErr w:type="spellEnd"/>
      <w:r w:rsidRPr="0072770B">
        <w:rPr>
          <w:szCs w:val="24"/>
          <w:lang w:val="en-US" w:eastAsia="en-US"/>
        </w:rPr>
        <w:t xml:space="preserve">, one </w:t>
      </w:r>
      <w:proofErr w:type="spellStart"/>
      <w:r w:rsidRPr="0072770B">
        <w:rPr>
          <w:szCs w:val="24"/>
          <w:lang w:val="en-US" w:eastAsia="en-US"/>
        </w:rPr>
        <w:t>prestaju</w:t>
      </w:r>
      <w:proofErr w:type="spellEnd"/>
      <w:r w:rsidRPr="0072770B">
        <w:rPr>
          <w:szCs w:val="24"/>
          <w:lang w:val="en-US" w:eastAsia="en-US"/>
        </w:rPr>
        <w:t xml:space="preserve"> </w:t>
      </w:r>
      <w:proofErr w:type="spellStart"/>
      <w:r w:rsidRPr="0072770B">
        <w:rPr>
          <w:szCs w:val="24"/>
          <w:lang w:val="en-US" w:eastAsia="en-US"/>
        </w:rPr>
        <w:t>postojati</w:t>
      </w:r>
      <w:proofErr w:type="spellEnd"/>
      <w:r w:rsidRPr="0072770B">
        <w:rPr>
          <w:szCs w:val="24"/>
          <w:lang w:val="en-US" w:eastAsia="en-US"/>
        </w:rPr>
        <w:t>.</w:t>
      </w:r>
    </w:p>
    <w:p w:rsidR="00226819" w:rsidRPr="00226819" w:rsidRDefault="00226819" w:rsidP="00226819">
      <w:pPr>
        <w:ind w:right="57"/>
        <w:rPr>
          <w:b/>
          <w:sz w:val="32"/>
          <w:szCs w:val="32"/>
          <w:lang w:val="en-US" w:eastAsia="en-US"/>
        </w:rPr>
      </w:pPr>
      <w:proofErr w:type="spellStart"/>
      <w:r w:rsidRPr="00226819">
        <w:rPr>
          <w:b/>
          <w:sz w:val="32"/>
          <w:szCs w:val="32"/>
          <w:lang w:val="en-US" w:eastAsia="en-US"/>
        </w:rPr>
        <w:t>Kozmičko</w:t>
      </w:r>
      <w:proofErr w:type="spellEnd"/>
      <w:r w:rsidRPr="00226819">
        <w:rPr>
          <w:b/>
          <w:sz w:val="32"/>
          <w:szCs w:val="32"/>
          <w:lang w:val="en-US" w:eastAsia="en-US"/>
        </w:rPr>
        <w:t xml:space="preserve"> </w:t>
      </w:r>
      <w:proofErr w:type="spellStart"/>
      <w:r w:rsidRPr="00226819">
        <w:rPr>
          <w:b/>
          <w:sz w:val="32"/>
          <w:szCs w:val="32"/>
          <w:lang w:val="en-US" w:eastAsia="en-US"/>
        </w:rPr>
        <w:t>zračenje</w:t>
      </w:r>
      <w:proofErr w:type="spellEnd"/>
    </w:p>
    <w:p w:rsidR="00226819" w:rsidRPr="00226819" w:rsidRDefault="00226819" w:rsidP="00226819">
      <w:pPr>
        <w:ind w:right="57" w:firstLine="720"/>
        <w:rPr>
          <w:szCs w:val="24"/>
          <w:lang w:val="en-US" w:eastAsia="en-US"/>
        </w:rPr>
      </w:pPr>
      <w:r w:rsidRPr="00226819">
        <w:rPr>
          <w:szCs w:val="24"/>
          <w:lang w:val="en-US" w:eastAsia="en-US"/>
        </w:rPr>
        <w:t> </w:t>
      </w:r>
      <w:proofErr w:type="spellStart"/>
      <w:r w:rsidRPr="00226819">
        <w:rPr>
          <w:szCs w:val="24"/>
          <w:lang w:val="en-US" w:eastAsia="en-US"/>
        </w:rPr>
        <w:t>Kozmičko</w:t>
      </w:r>
      <w:proofErr w:type="spellEnd"/>
      <w:r w:rsidRPr="00226819">
        <w:rPr>
          <w:szCs w:val="24"/>
          <w:lang w:val="en-US" w:eastAsia="en-US"/>
        </w:rPr>
        <w:t xml:space="preserve"> </w:t>
      </w:r>
      <w:proofErr w:type="spellStart"/>
      <w:r w:rsidRPr="00226819">
        <w:rPr>
          <w:szCs w:val="24"/>
          <w:lang w:val="en-US" w:eastAsia="en-US"/>
        </w:rPr>
        <w:t>zračenje</w:t>
      </w:r>
      <w:proofErr w:type="spellEnd"/>
      <w:r w:rsidRPr="00226819">
        <w:rPr>
          <w:szCs w:val="24"/>
          <w:lang w:val="en-US" w:eastAsia="en-US"/>
        </w:rPr>
        <w:t xml:space="preserve"> </w:t>
      </w:r>
      <w:proofErr w:type="spellStart"/>
      <w:r w:rsidRPr="00226819">
        <w:rPr>
          <w:szCs w:val="24"/>
          <w:lang w:val="en-US" w:eastAsia="en-US"/>
        </w:rPr>
        <w:t>čini</w:t>
      </w:r>
      <w:proofErr w:type="spellEnd"/>
      <w:r w:rsidRPr="00226819">
        <w:rPr>
          <w:szCs w:val="24"/>
          <w:lang w:val="en-US" w:eastAsia="en-US"/>
        </w:rPr>
        <w:t xml:space="preserve"> </w:t>
      </w:r>
      <w:proofErr w:type="spellStart"/>
      <w:r w:rsidRPr="00226819">
        <w:rPr>
          <w:szCs w:val="24"/>
          <w:lang w:val="en-US" w:eastAsia="en-US"/>
        </w:rPr>
        <w:t>otprilike</w:t>
      </w:r>
      <w:proofErr w:type="spellEnd"/>
      <w:r w:rsidRPr="00226819">
        <w:rPr>
          <w:szCs w:val="24"/>
          <w:lang w:val="en-US" w:eastAsia="en-US"/>
        </w:rPr>
        <w:t xml:space="preserve"> 13% </w:t>
      </w:r>
      <w:proofErr w:type="spellStart"/>
      <w:proofErr w:type="gramStart"/>
      <w:r w:rsidRPr="00226819">
        <w:rPr>
          <w:szCs w:val="24"/>
          <w:lang w:val="en-US" w:eastAsia="en-US"/>
        </w:rPr>
        <w:t>od</w:t>
      </w:r>
      <w:proofErr w:type="spellEnd"/>
      <w:proofErr w:type="gramEnd"/>
      <w:r w:rsidRPr="00226819">
        <w:rPr>
          <w:szCs w:val="24"/>
          <w:lang w:val="en-US" w:eastAsia="en-US"/>
        </w:rPr>
        <w:t xml:space="preserve"> </w:t>
      </w:r>
      <w:proofErr w:type="spellStart"/>
      <w:r w:rsidRPr="00226819">
        <w:rPr>
          <w:szCs w:val="24"/>
          <w:lang w:val="en-US" w:eastAsia="en-US"/>
        </w:rPr>
        <w:t>ukupnog</w:t>
      </w:r>
      <w:proofErr w:type="spellEnd"/>
      <w:r w:rsidRPr="00226819">
        <w:rPr>
          <w:szCs w:val="24"/>
          <w:lang w:val="en-US" w:eastAsia="en-US"/>
        </w:rPr>
        <w:t xml:space="preserve"> </w:t>
      </w:r>
      <w:proofErr w:type="spellStart"/>
      <w:r w:rsidRPr="00226819">
        <w:rPr>
          <w:szCs w:val="24"/>
          <w:lang w:val="en-US" w:eastAsia="en-US"/>
        </w:rPr>
        <w:t>prirodnog</w:t>
      </w:r>
      <w:proofErr w:type="spellEnd"/>
      <w:r w:rsidRPr="00226819">
        <w:rPr>
          <w:szCs w:val="24"/>
          <w:lang w:val="en-US" w:eastAsia="en-US"/>
        </w:rPr>
        <w:t xml:space="preserve"> </w:t>
      </w:r>
      <w:proofErr w:type="spellStart"/>
      <w:r w:rsidRPr="00226819">
        <w:rPr>
          <w:szCs w:val="24"/>
          <w:lang w:val="en-US" w:eastAsia="en-US"/>
        </w:rPr>
        <w:t>pozadinskog</w:t>
      </w:r>
      <w:proofErr w:type="spellEnd"/>
      <w:r w:rsidRPr="00226819">
        <w:rPr>
          <w:szCs w:val="24"/>
          <w:lang w:val="en-US" w:eastAsia="en-US"/>
        </w:rPr>
        <w:t xml:space="preserve"> </w:t>
      </w:r>
      <w:proofErr w:type="spellStart"/>
      <w:r w:rsidRPr="00226819">
        <w:rPr>
          <w:szCs w:val="24"/>
          <w:lang w:val="en-US" w:eastAsia="en-US"/>
        </w:rPr>
        <w:t>zračenja</w:t>
      </w:r>
      <w:proofErr w:type="spellEnd"/>
      <w:r w:rsidRPr="00226819">
        <w:rPr>
          <w:szCs w:val="24"/>
          <w:lang w:val="en-US" w:eastAsia="en-US"/>
        </w:rPr>
        <w:t xml:space="preserve">. </w:t>
      </w:r>
      <w:proofErr w:type="spellStart"/>
      <w:r w:rsidRPr="00226819">
        <w:rPr>
          <w:szCs w:val="24"/>
          <w:lang w:val="en-US" w:eastAsia="en-US"/>
        </w:rPr>
        <w:t>Dijeli</w:t>
      </w:r>
      <w:proofErr w:type="spellEnd"/>
      <w:r w:rsidRPr="00226819">
        <w:rPr>
          <w:szCs w:val="24"/>
          <w:lang w:val="en-US" w:eastAsia="en-US"/>
        </w:rPr>
        <w:t xml:space="preserve"> se </w:t>
      </w:r>
      <w:proofErr w:type="spellStart"/>
      <w:proofErr w:type="gramStart"/>
      <w:r w:rsidRPr="00226819">
        <w:rPr>
          <w:szCs w:val="24"/>
          <w:lang w:val="en-US" w:eastAsia="en-US"/>
        </w:rPr>
        <w:t>na</w:t>
      </w:r>
      <w:proofErr w:type="spellEnd"/>
      <w:proofErr w:type="gramEnd"/>
      <w:r w:rsidRPr="00226819">
        <w:rPr>
          <w:szCs w:val="24"/>
          <w:lang w:val="en-US" w:eastAsia="en-US"/>
        </w:rPr>
        <w:t xml:space="preserve"> </w:t>
      </w:r>
      <w:proofErr w:type="spellStart"/>
      <w:r w:rsidRPr="00226819">
        <w:rPr>
          <w:szCs w:val="24"/>
          <w:lang w:val="en-US" w:eastAsia="en-US"/>
        </w:rPr>
        <w:t>dva</w:t>
      </w:r>
      <w:proofErr w:type="spellEnd"/>
      <w:r w:rsidRPr="00226819">
        <w:rPr>
          <w:szCs w:val="24"/>
          <w:lang w:val="en-US" w:eastAsia="en-US"/>
        </w:rPr>
        <w:t xml:space="preserve"> </w:t>
      </w:r>
      <w:proofErr w:type="spellStart"/>
      <w:r w:rsidRPr="00226819">
        <w:rPr>
          <w:szCs w:val="24"/>
          <w:lang w:val="en-US" w:eastAsia="en-US"/>
        </w:rPr>
        <w:t>tipa</w:t>
      </w:r>
      <w:proofErr w:type="spellEnd"/>
      <w:r w:rsidRPr="00226819">
        <w:rPr>
          <w:szCs w:val="24"/>
          <w:lang w:val="en-US" w:eastAsia="en-US"/>
        </w:rPr>
        <w:t xml:space="preserve">, </w:t>
      </w:r>
      <w:proofErr w:type="spellStart"/>
      <w:r w:rsidRPr="00226819">
        <w:rPr>
          <w:szCs w:val="24"/>
          <w:lang w:val="en-US" w:eastAsia="en-US"/>
        </w:rPr>
        <w:t>primarno</w:t>
      </w:r>
      <w:proofErr w:type="spellEnd"/>
      <w:r w:rsidRPr="00226819">
        <w:rPr>
          <w:szCs w:val="24"/>
          <w:lang w:val="en-US" w:eastAsia="en-US"/>
        </w:rPr>
        <w:t xml:space="preserve"> </w:t>
      </w:r>
      <w:proofErr w:type="spellStart"/>
      <w:r w:rsidRPr="00226819">
        <w:rPr>
          <w:szCs w:val="24"/>
          <w:lang w:val="en-US" w:eastAsia="en-US"/>
        </w:rPr>
        <w:t>i</w:t>
      </w:r>
      <w:proofErr w:type="spellEnd"/>
      <w:r w:rsidRPr="00226819">
        <w:rPr>
          <w:szCs w:val="24"/>
          <w:lang w:val="en-US" w:eastAsia="en-US"/>
        </w:rPr>
        <w:t xml:space="preserve"> </w:t>
      </w:r>
      <w:proofErr w:type="spellStart"/>
      <w:r w:rsidRPr="00226819">
        <w:rPr>
          <w:szCs w:val="24"/>
          <w:lang w:val="en-US" w:eastAsia="en-US"/>
        </w:rPr>
        <w:t>sekundarno</w:t>
      </w:r>
      <w:proofErr w:type="spellEnd"/>
      <w:r w:rsidRPr="00226819">
        <w:rPr>
          <w:szCs w:val="24"/>
          <w:lang w:val="en-US" w:eastAsia="en-US"/>
        </w:rPr>
        <w:t xml:space="preserve">. </w:t>
      </w:r>
      <w:proofErr w:type="spellStart"/>
      <w:r w:rsidRPr="00226819">
        <w:rPr>
          <w:szCs w:val="24"/>
          <w:lang w:val="en-US" w:eastAsia="en-US"/>
        </w:rPr>
        <w:t>Primarno</w:t>
      </w:r>
      <w:proofErr w:type="spellEnd"/>
      <w:r w:rsidRPr="00226819">
        <w:rPr>
          <w:szCs w:val="24"/>
          <w:lang w:val="en-US" w:eastAsia="en-US"/>
        </w:rPr>
        <w:t xml:space="preserve"> </w:t>
      </w:r>
      <w:proofErr w:type="spellStart"/>
      <w:r w:rsidRPr="00226819">
        <w:rPr>
          <w:szCs w:val="24"/>
          <w:lang w:val="en-US" w:eastAsia="en-US"/>
        </w:rPr>
        <w:t>kozmičko</w:t>
      </w:r>
      <w:proofErr w:type="spellEnd"/>
      <w:r w:rsidRPr="00226819">
        <w:rPr>
          <w:szCs w:val="24"/>
          <w:lang w:val="en-US" w:eastAsia="en-US"/>
        </w:rPr>
        <w:t xml:space="preserve"> </w:t>
      </w:r>
      <w:proofErr w:type="spellStart"/>
      <w:r w:rsidRPr="00226819">
        <w:rPr>
          <w:szCs w:val="24"/>
          <w:lang w:val="en-US" w:eastAsia="en-US"/>
        </w:rPr>
        <w:t>zračenje</w:t>
      </w:r>
      <w:proofErr w:type="spellEnd"/>
      <w:r w:rsidRPr="00226819">
        <w:rPr>
          <w:szCs w:val="24"/>
          <w:lang w:val="en-US" w:eastAsia="en-US"/>
        </w:rPr>
        <w:t xml:space="preserve"> </w:t>
      </w:r>
      <w:proofErr w:type="spellStart"/>
      <w:r w:rsidRPr="00226819">
        <w:rPr>
          <w:szCs w:val="24"/>
          <w:lang w:val="en-US" w:eastAsia="en-US"/>
        </w:rPr>
        <w:t>sastoji</w:t>
      </w:r>
      <w:proofErr w:type="spellEnd"/>
      <w:r w:rsidRPr="00226819">
        <w:rPr>
          <w:szCs w:val="24"/>
          <w:lang w:val="en-US" w:eastAsia="en-US"/>
        </w:rPr>
        <w:t xml:space="preserve"> se </w:t>
      </w:r>
      <w:proofErr w:type="spellStart"/>
      <w:proofErr w:type="gramStart"/>
      <w:r w:rsidRPr="00226819">
        <w:rPr>
          <w:szCs w:val="24"/>
          <w:lang w:val="en-US" w:eastAsia="en-US"/>
        </w:rPr>
        <w:t>od</w:t>
      </w:r>
      <w:proofErr w:type="spellEnd"/>
      <w:proofErr w:type="gramEnd"/>
      <w:r w:rsidRPr="00226819">
        <w:rPr>
          <w:szCs w:val="24"/>
          <w:lang w:val="en-US" w:eastAsia="en-US"/>
        </w:rPr>
        <w:t xml:space="preserve"> </w:t>
      </w:r>
      <w:proofErr w:type="spellStart"/>
      <w:r w:rsidRPr="00226819">
        <w:rPr>
          <w:szCs w:val="24"/>
          <w:lang w:val="en-US" w:eastAsia="en-US"/>
        </w:rPr>
        <w:t>čestica</w:t>
      </w:r>
      <w:proofErr w:type="spellEnd"/>
      <w:r w:rsidRPr="00226819">
        <w:rPr>
          <w:szCs w:val="24"/>
          <w:lang w:val="en-US" w:eastAsia="en-US"/>
        </w:rPr>
        <w:t xml:space="preserve"> </w:t>
      </w:r>
      <w:proofErr w:type="spellStart"/>
      <w:r w:rsidRPr="00226819">
        <w:rPr>
          <w:szCs w:val="24"/>
          <w:lang w:val="en-US" w:eastAsia="en-US"/>
        </w:rPr>
        <w:t>vrlo</w:t>
      </w:r>
      <w:proofErr w:type="spellEnd"/>
      <w:r w:rsidRPr="00226819">
        <w:rPr>
          <w:szCs w:val="24"/>
          <w:lang w:val="en-US" w:eastAsia="en-US"/>
        </w:rPr>
        <w:t xml:space="preserve"> </w:t>
      </w:r>
      <w:proofErr w:type="spellStart"/>
      <w:r w:rsidRPr="00226819">
        <w:rPr>
          <w:szCs w:val="24"/>
          <w:lang w:val="en-US" w:eastAsia="en-US"/>
        </w:rPr>
        <w:t>visoke</w:t>
      </w:r>
      <w:proofErr w:type="spellEnd"/>
      <w:r w:rsidRPr="00226819">
        <w:rPr>
          <w:szCs w:val="24"/>
          <w:lang w:val="en-US" w:eastAsia="en-US"/>
        </w:rPr>
        <w:t xml:space="preserve"> </w:t>
      </w:r>
      <w:proofErr w:type="spellStart"/>
      <w:r w:rsidRPr="00226819">
        <w:rPr>
          <w:szCs w:val="24"/>
          <w:lang w:val="en-US" w:eastAsia="en-US"/>
        </w:rPr>
        <w:t>energije</w:t>
      </w:r>
      <w:proofErr w:type="spellEnd"/>
      <w:r w:rsidRPr="00226819">
        <w:rPr>
          <w:szCs w:val="24"/>
          <w:lang w:val="en-US" w:eastAsia="en-US"/>
        </w:rPr>
        <w:t xml:space="preserve"> (do 10</w:t>
      </w:r>
      <w:r w:rsidRPr="00226819">
        <w:rPr>
          <w:szCs w:val="24"/>
          <w:vertAlign w:val="superscript"/>
          <w:lang w:val="en-US" w:eastAsia="en-US"/>
        </w:rPr>
        <w:t>18</w:t>
      </w:r>
      <w:r w:rsidRPr="00226819">
        <w:rPr>
          <w:szCs w:val="24"/>
          <w:lang w:val="en-US" w:eastAsia="en-US"/>
        </w:rPr>
        <w:t xml:space="preserve"> </w:t>
      </w:r>
      <w:proofErr w:type="spellStart"/>
      <w:r w:rsidRPr="00226819">
        <w:rPr>
          <w:szCs w:val="24"/>
          <w:lang w:val="en-US" w:eastAsia="en-US"/>
        </w:rPr>
        <w:t>eV</w:t>
      </w:r>
      <w:proofErr w:type="spellEnd"/>
      <w:r w:rsidRPr="00226819">
        <w:rPr>
          <w:szCs w:val="24"/>
          <w:lang w:val="en-US" w:eastAsia="en-US"/>
        </w:rPr>
        <w:t xml:space="preserve">), a to </w:t>
      </w:r>
      <w:proofErr w:type="spellStart"/>
      <w:r w:rsidRPr="00226819">
        <w:rPr>
          <w:szCs w:val="24"/>
          <w:lang w:val="en-US" w:eastAsia="en-US"/>
        </w:rPr>
        <w:t>su</w:t>
      </w:r>
      <w:proofErr w:type="spellEnd"/>
      <w:r w:rsidRPr="00226819">
        <w:rPr>
          <w:szCs w:val="24"/>
          <w:lang w:val="en-US" w:eastAsia="en-US"/>
        </w:rPr>
        <w:t xml:space="preserve"> </w:t>
      </w:r>
      <w:proofErr w:type="spellStart"/>
      <w:r w:rsidRPr="00226819">
        <w:rPr>
          <w:szCs w:val="24"/>
          <w:lang w:val="en-US" w:eastAsia="en-US"/>
        </w:rPr>
        <w:t>uglavnom</w:t>
      </w:r>
      <w:proofErr w:type="spellEnd"/>
      <w:r w:rsidRPr="00226819">
        <w:rPr>
          <w:szCs w:val="24"/>
          <w:lang w:val="en-US" w:eastAsia="en-US"/>
        </w:rPr>
        <w:t xml:space="preserve"> </w:t>
      </w:r>
      <w:proofErr w:type="spellStart"/>
      <w:r w:rsidRPr="00226819">
        <w:rPr>
          <w:szCs w:val="24"/>
          <w:lang w:val="en-US" w:eastAsia="en-US"/>
        </w:rPr>
        <w:t>protoni</w:t>
      </w:r>
      <w:proofErr w:type="spellEnd"/>
      <w:r w:rsidRPr="00226819">
        <w:rPr>
          <w:szCs w:val="24"/>
          <w:lang w:val="en-US" w:eastAsia="en-US"/>
        </w:rPr>
        <w:t xml:space="preserve">, </w:t>
      </w:r>
      <w:proofErr w:type="spellStart"/>
      <w:r w:rsidRPr="00226819">
        <w:rPr>
          <w:szCs w:val="24"/>
          <w:lang w:val="en-US" w:eastAsia="en-US"/>
        </w:rPr>
        <w:t>alfa</w:t>
      </w:r>
      <w:proofErr w:type="spellEnd"/>
      <w:r w:rsidRPr="00226819">
        <w:rPr>
          <w:szCs w:val="24"/>
          <w:lang w:val="en-US" w:eastAsia="en-US"/>
        </w:rPr>
        <w:t xml:space="preserve"> </w:t>
      </w:r>
      <w:proofErr w:type="spellStart"/>
      <w:r w:rsidRPr="00226819">
        <w:rPr>
          <w:szCs w:val="24"/>
          <w:lang w:val="en-US" w:eastAsia="en-US"/>
        </w:rPr>
        <w:t>čestice</w:t>
      </w:r>
      <w:proofErr w:type="spellEnd"/>
      <w:r w:rsidRPr="00226819">
        <w:rPr>
          <w:szCs w:val="24"/>
          <w:lang w:val="en-US" w:eastAsia="en-US"/>
        </w:rPr>
        <w:t xml:space="preserve">, </w:t>
      </w:r>
      <w:proofErr w:type="spellStart"/>
      <w:r w:rsidRPr="00226819">
        <w:rPr>
          <w:szCs w:val="24"/>
          <w:lang w:val="en-US" w:eastAsia="en-US"/>
        </w:rPr>
        <w:t>teži</w:t>
      </w:r>
      <w:proofErr w:type="spellEnd"/>
      <w:r w:rsidRPr="00226819">
        <w:rPr>
          <w:szCs w:val="24"/>
          <w:lang w:val="en-US" w:eastAsia="en-US"/>
        </w:rPr>
        <w:t xml:space="preserve"> </w:t>
      </w:r>
      <w:proofErr w:type="spellStart"/>
      <w:r w:rsidRPr="00226819">
        <w:rPr>
          <w:szCs w:val="24"/>
          <w:lang w:val="en-US" w:eastAsia="en-US"/>
        </w:rPr>
        <w:t>ioni</w:t>
      </w:r>
      <w:proofErr w:type="spellEnd"/>
      <w:r w:rsidRPr="00226819">
        <w:rPr>
          <w:szCs w:val="24"/>
          <w:lang w:val="en-US" w:eastAsia="en-US"/>
        </w:rPr>
        <w:t xml:space="preserve"> </w:t>
      </w:r>
      <w:proofErr w:type="spellStart"/>
      <w:r w:rsidRPr="00226819">
        <w:rPr>
          <w:szCs w:val="24"/>
          <w:lang w:val="en-US" w:eastAsia="en-US"/>
        </w:rPr>
        <w:t>i</w:t>
      </w:r>
      <w:proofErr w:type="spellEnd"/>
      <w:r w:rsidRPr="00226819">
        <w:rPr>
          <w:szCs w:val="24"/>
          <w:lang w:val="en-US" w:eastAsia="en-US"/>
        </w:rPr>
        <w:t xml:space="preserve"> </w:t>
      </w:r>
      <w:proofErr w:type="spellStart"/>
      <w:r w:rsidRPr="00226819">
        <w:rPr>
          <w:szCs w:val="24"/>
          <w:lang w:val="en-US" w:eastAsia="en-US"/>
        </w:rPr>
        <w:t>elektroni</w:t>
      </w:r>
      <w:proofErr w:type="spellEnd"/>
      <w:r w:rsidRPr="00226819">
        <w:rPr>
          <w:szCs w:val="24"/>
          <w:lang w:val="en-US" w:eastAsia="en-US"/>
        </w:rPr>
        <w:t xml:space="preserve">. </w:t>
      </w:r>
      <w:proofErr w:type="spellStart"/>
      <w:r w:rsidRPr="00226819">
        <w:rPr>
          <w:szCs w:val="24"/>
          <w:lang w:val="en-US" w:eastAsia="en-US"/>
        </w:rPr>
        <w:t>Veliki</w:t>
      </w:r>
      <w:proofErr w:type="spellEnd"/>
      <w:r w:rsidRPr="00226819">
        <w:rPr>
          <w:szCs w:val="24"/>
          <w:lang w:val="en-US" w:eastAsia="en-US"/>
        </w:rPr>
        <w:t xml:space="preserve"> </w:t>
      </w:r>
      <w:proofErr w:type="spellStart"/>
      <w:r w:rsidRPr="00226819">
        <w:rPr>
          <w:szCs w:val="24"/>
          <w:lang w:val="en-US" w:eastAsia="en-US"/>
        </w:rPr>
        <w:t>postotak</w:t>
      </w:r>
      <w:proofErr w:type="spellEnd"/>
      <w:r w:rsidRPr="00226819">
        <w:rPr>
          <w:szCs w:val="24"/>
          <w:lang w:val="en-US" w:eastAsia="en-US"/>
        </w:rPr>
        <w:t xml:space="preserve"> </w:t>
      </w:r>
      <w:proofErr w:type="spellStart"/>
      <w:r w:rsidRPr="00226819">
        <w:rPr>
          <w:szCs w:val="24"/>
          <w:lang w:val="en-US" w:eastAsia="en-US"/>
        </w:rPr>
        <w:t>primarnog</w:t>
      </w:r>
      <w:proofErr w:type="spellEnd"/>
      <w:r w:rsidRPr="00226819">
        <w:rPr>
          <w:szCs w:val="24"/>
          <w:lang w:val="en-US" w:eastAsia="en-US"/>
        </w:rPr>
        <w:t xml:space="preserve"> </w:t>
      </w:r>
      <w:proofErr w:type="spellStart"/>
      <w:r w:rsidRPr="00226819">
        <w:rPr>
          <w:szCs w:val="24"/>
          <w:lang w:val="en-US" w:eastAsia="en-US"/>
        </w:rPr>
        <w:t>kozmičkog</w:t>
      </w:r>
      <w:proofErr w:type="spellEnd"/>
      <w:r w:rsidRPr="00226819">
        <w:rPr>
          <w:szCs w:val="24"/>
          <w:lang w:val="en-US" w:eastAsia="en-US"/>
        </w:rPr>
        <w:t xml:space="preserve"> </w:t>
      </w:r>
      <w:proofErr w:type="spellStart"/>
      <w:r w:rsidRPr="00226819">
        <w:rPr>
          <w:szCs w:val="24"/>
          <w:lang w:val="en-US" w:eastAsia="en-US"/>
        </w:rPr>
        <w:t>zračenja</w:t>
      </w:r>
      <w:proofErr w:type="spellEnd"/>
      <w:r w:rsidRPr="00226819">
        <w:rPr>
          <w:szCs w:val="24"/>
          <w:lang w:val="en-US" w:eastAsia="en-US"/>
        </w:rPr>
        <w:t xml:space="preserve"> </w:t>
      </w:r>
      <w:proofErr w:type="spellStart"/>
      <w:r w:rsidRPr="00226819">
        <w:rPr>
          <w:szCs w:val="24"/>
          <w:lang w:val="en-US" w:eastAsia="en-US"/>
        </w:rPr>
        <w:t>dolazi</w:t>
      </w:r>
      <w:proofErr w:type="spellEnd"/>
      <w:r w:rsidRPr="00226819">
        <w:rPr>
          <w:szCs w:val="24"/>
          <w:lang w:val="en-US" w:eastAsia="en-US"/>
        </w:rPr>
        <w:t xml:space="preserve"> </w:t>
      </w:r>
      <w:proofErr w:type="spellStart"/>
      <w:r w:rsidRPr="00226819">
        <w:rPr>
          <w:szCs w:val="24"/>
          <w:lang w:val="en-US" w:eastAsia="en-US"/>
        </w:rPr>
        <w:t>izvan</w:t>
      </w:r>
      <w:proofErr w:type="spellEnd"/>
      <w:r w:rsidRPr="00226819">
        <w:rPr>
          <w:szCs w:val="24"/>
          <w:lang w:val="en-US" w:eastAsia="en-US"/>
        </w:rPr>
        <w:t xml:space="preserve"> </w:t>
      </w:r>
      <w:proofErr w:type="spellStart"/>
      <w:r w:rsidRPr="00226819">
        <w:rPr>
          <w:szCs w:val="24"/>
          <w:lang w:val="en-US" w:eastAsia="en-US"/>
        </w:rPr>
        <w:t>našeg</w:t>
      </w:r>
      <w:proofErr w:type="spellEnd"/>
      <w:r w:rsidRPr="00226819">
        <w:rPr>
          <w:szCs w:val="24"/>
          <w:lang w:val="en-US" w:eastAsia="en-US"/>
        </w:rPr>
        <w:t xml:space="preserve"> </w:t>
      </w:r>
      <w:proofErr w:type="spellStart"/>
      <w:r w:rsidRPr="00226819">
        <w:rPr>
          <w:szCs w:val="24"/>
          <w:lang w:val="en-US" w:eastAsia="en-US"/>
        </w:rPr>
        <w:t>Sunčevog</w:t>
      </w:r>
      <w:proofErr w:type="spellEnd"/>
      <w:r w:rsidRPr="00226819">
        <w:rPr>
          <w:szCs w:val="24"/>
          <w:lang w:val="en-US" w:eastAsia="en-US"/>
        </w:rPr>
        <w:t xml:space="preserve"> </w:t>
      </w:r>
      <w:proofErr w:type="spellStart"/>
      <w:r w:rsidRPr="00226819">
        <w:rPr>
          <w:szCs w:val="24"/>
          <w:lang w:val="en-US" w:eastAsia="en-US"/>
        </w:rPr>
        <w:t>sustava</w:t>
      </w:r>
      <w:proofErr w:type="spellEnd"/>
      <w:r w:rsidRPr="00226819">
        <w:rPr>
          <w:szCs w:val="24"/>
          <w:lang w:val="en-US" w:eastAsia="en-US"/>
        </w:rPr>
        <w:t xml:space="preserve">, </w:t>
      </w:r>
      <w:proofErr w:type="spellStart"/>
      <w:r w:rsidRPr="00226819">
        <w:rPr>
          <w:szCs w:val="24"/>
          <w:lang w:val="en-US" w:eastAsia="en-US"/>
        </w:rPr>
        <w:t>dok</w:t>
      </w:r>
      <w:proofErr w:type="spellEnd"/>
      <w:r w:rsidRPr="00226819">
        <w:rPr>
          <w:szCs w:val="24"/>
          <w:lang w:val="en-US" w:eastAsia="en-US"/>
        </w:rPr>
        <w:t xml:space="preserve"> </w:t>
      </w:r>
      <w:proofErr w:type="spellStart"/>
      <w:r w:rsidRPr="00226819">
        <w:rPr>
          <w:szCs w:val="24"/>
          <w:lang w:val="en-US" w:eastAsia="en-US"/>
        </w:rPr>
        <w:t>jedan</w:t>
      </w:r>
      <w:proofErr w:type="spellEnd"/>
      <w:r w:rsidRPr="00226819">
        <w:rPr>
          <w:szCs w:val="24"/>
          <w:lang w:val="en-US" w:eastAsia="en-US"/>
        </w:rPr>
        <w:t xml:space="preserve"> </w:t>
      </w:r>
      <w:proofErr w:type="spellStart"/>
      <w:r w:rsidRPr="00226819">
        <w:rPr>
          <w:szCs w:val="24"/>
          <w:lang w:val="en-US" w:eastAsia="en-US"/>
        </w:rPr>
        <w:t>dio</w:t>
      </w:r>
      <w:proofErr w:type="spellEnd"/>
      <w:r w:rsidRPr="00226819">
        <w:rPr>
          <w:szCs w:val="24"/>
          <w:lang w:val="en-US" w:eastAsia="en-US"/>
        </w:rPr>
        <w:t xml:space="preserve"> </w:t>
      </w:r>
      <w:proofErr w:type="spellStart"/>
      <w:r w:rsidRPr="00226819">
        <w:rPr>
          <w:szCs w:val="24"/>
          <w:lang w:val="en-US" w:eastAsia="en-US"/>
        </w:rPr>
        <w:t>dolazi</w:t>
      </w:r>
      <w:proofErr w:type="spellEnd"/>
      <w:r w:rsidRPr="00226819">
        <w:rPr>
          <w:szCs w:val="24"/>
          <w:lang w:val="en-US" w:eastAsia="en-US"/>
        </w:rPr>
        <w:t xml:space="preserve"> </w:t>
      </w:r>
      <w:proofErr w:type="spellStart"/>
      <w:proofErr w:type="gramStart"/>
      <w:r w:rsidRPr="00226819">
        <w:rPr>
          <w:szCs w:val="24"/>
          <w:lang w:val="en-US" w:eastAsia="en-US"/>
        </w:rPr>
        <w:t>od</w:t>
      </w:r>
      <w:proofErr w:type="spellEnd"/>
      <w:proofErr w:type="gramEnd"/>
      <w:r w:rsidRPr="00226819">
        <w:rPr>
          <w:szCs w:val="24"/>
          <w:lang w:val="en-US" w:eastAsia="en-US"/>
        </w:rPr>
        <w:t xml:space="preserve"> </w:t>
      </w:r>
      <w:proofErr w:type="spellStart"/>
      <w:r w:rsidRPr="00226819">
        <w:rPr>
          <w:szCs w:val="24"/>
          <w:lang w:val="en-US" w:eastAsia="en-US"/>
        </w:rPr>
        <w:t>našeg</w:t>
      </w:r>
      <w:proofErr w:type="spellEnd"/>
      <w:r w:rsidRPr="00226819">
        <w:rPr>
          <w:szCs w:val="24"/>
          <w:lang w:val="en-US" w:eastAsia="en-US"/>
        </w:rPr>
        <w:t xml:space="preserve"> </w:t>
      </w:r>
      <w:proofErr w:type="spellStart"/>
      <w:r w:rsidRPr="00226819">
        <w:rPr>
          <w:szCs w:val="24"/>
          <w:lang w:val="en-US" w:eastAsia="en-US"/>
        </w:rPr>
        <w:t>Sunca</w:t>
      </w:r>
      <w:proofErr w:type="spellEnd"/>
      <w:r w:rsidRPr="00226819">
        <w:rPr>
          <w:szCs w:val="24"/>
          <w:lang w:val="en-US" w:eastAsia="en-US"/>
        </w:rPr>
        <w:t>.</w:t>
      </w:r>
    </w:p>
    <w:p w:rsidR="00226819" w:rsidRPr="00226819" w:rsidRDefault="00226819" w:rsidP="00226819">
      <w:pPr>
        <w:ind w:right="57"/>
        <w:rPr>
          <w:szCs w:val="24"/>
          <w:lang w:val="en-US" w:eastAsia="en-US"/>
        </w:rPr>
      </w:pPr>
    </w:p>
    <w:p w:rsidR="00226819" w:rsidRPr="00226819" w:rsidRDefault="00226819" w:rsidP="00226819">
      <w:pPr>
        <w:ind w:right="57"/>
        <w:rPr>
          <w:szCs w:val="24"/>
          <w:lang w:val="en-US" w:eastAsia="en-US"/>
        </w:rPr>
      </w:pPr>
      <w:r w:rsidRPr="00226819">
        <w:rPr>
          <w:szCs w:val="24"/>
          <w:lang w:val="en-US" w:eastAsia="en-US"/>
        </w:rPr>
        <w:lastRenderedPageBreak/>
        <w:t>        </w:t>
      </w:r>
      <w:proofErr w:type="spellStart"/>
      <w:r w:rsidRPr="00226819">
        <w:rPr>
          <w:szCs w:val="24"/>
          <w:lang w:val="en-US" w:eastAsia="en-US"/>
        </w:rPr>
        <w:t>Vrlo</w:t>
      </w:r>
      <w:proofErr w:type="spellEnd"/>
      <w:r w:rsidRPr="00226819">
        <w:rPr>
          <w:szCs w:val="24"/>
          <w:lang w:val="en-US" w:eastAsia="en-US"/>
        </w:rPr>
        <w:t xml:space="preserve"> </w:t>
      </w:r>
      <w:proofErr w:type="spellStart"/>
      <w:r w:rsidRPr="00226819">
        <w:rPr>
          <w:szCs w:val="24"/>
          <w:lang w:val="en-US" w:eastAsia="en-US"/>
        </w:rPr>
        <w:t>malo</w:t>
      </w:r>
      <w:proofErr w:type="spellEnd"/>
      <w:r w:rsidRPr="00226819">
        <w:rPr>
          <w:szCs w:val="24"/>
          <w:lang w:val="en-US" w:eastAsia="en-US"/>
        </w:rPr>
        <w:t xml:space="preserve"> </w:t>
      </w:r>
      <w:proofErr w:type="spellStart"/>
      <w:r w:rsidRPr="00226819">
        <w:rPr>
          <w:szCs w:val="24"/>
          <w:lang w:val="en-US" w:eastAsia="en-US"/>
        </w:rPr>
        <w:t>primarnog</w:t>
      </w:r>
      <w:proofErr w:type="spellEnd"/>
      <w:r w:rsidRPr="00226819">
        <w:rPr>
          <w:szCs w:val="24"/>
          <w:lang w:val="en-US" w:eastAsia="en-US"/>
        </w:rPr>
        <w:t xml:space="preserve"> </w:t>
      </w:r>
      <w:proofErr w:type="spellStart"/>
      <w:r w:rsidRPr="00226819">
        <w:rPr>
          <w:szCs w:val="24"/>
          <w:lang w:val="en-US" w:eastAsia="en-US"/>
        </w:rPr>
        <w:t>kozmičkog</w:t>
      </w:r>
      <w:proofErr w:type="spellEnd"/>
      <w:r w:rsidRPr="00226819">
        <w:rPr>
          <w:szCs w:val="24"/>
          <w:lang w:val="en-US" w:eastAsia="en-US"/>
        </w:rPr>
        <w:t xml:space="preserve"> </w:t>
      </w:r>
      <w:proofErr w:type="spellStart"/>
      <w:r w:rsidRPr="00226819">
        <w:rPr>
          <w:szCs w:val="24"/>
          <w:lang w:val="en-US" w:eastAsia="en-US"/>
        </w:rPr>
        <w:t>zračenja</w:t>
      </w:r>
      <w:proofErr w:type="spellEnd"/>
      <w:r w:rsidRPr="00226819">
        <w:rPr>
          <w:szCs w:val="24"/>
          <w:lang w:val="en-US" w:eastAsia="en-US"/>
        </w:rPr>
        <w:t xml:space="preserve"> </w:t>
      </w:r>
      <w:proofErr w:type="spellStart"/>
      <w:r w:rsidRPr="00226819">
        <w:rPr>
          <w:szCs w:val="24"/>
          <w:lang w:val="en-US" w:eastAsia="en-US"/>
        </w:rPr>
        <w:t>prodre</w:t>
      </w:r>
      <w:proofErr w:type="spellEnd"/>
      <w:r w:rsidRPr="00226819">
        <w:rPr>
          <w:szCs w:val="24"/>
          <w:lang w:val="en-US" w:eastAsia="en-US"/>
        </w:rPr>
        <w:t xml:space="preserve"> do </w:t>
      </w:r>
      <w:proofErr w:type="spellStart"/>
      <w:r w:rsidRPr="00226819">
        <w:rPr>
          <w:szCs w:val="24"/>
          <w:lang w:val="en-US" w:eastAsia="en-US"/>
        </w:rPr>
        <w:t>Zemljine</w:t>
      </w:r>
      <w:proofErr w:type="spellEnd"/>
      <w:r w:rsidRPr="00226819">
        <w:rPr>
          <w:szCs w:val="24"/>
          <w:lang w:val="en-US" w:eastAsia="en-US"/>
        </w:rPr>
        <w:t xml:space="preserve"> </w:t>
      </w:r>
      <w:proofErr w:type="spellStart"/>
      <w:r w:rsidRPr="00226819">
        <w:rPr>
          <w:szCs w:val="24"/>
          <w:lang w:val="en-US" w:eastAsia="en-US"/>
        </w:rPr>
        <w:t>površine</w:t>
      </w:r>
      <w:proofErr w:type="spellEnd"/>
      <w:r w:rsidRPr="00226819">
        <w:rPr>
          <w:szCs w:val="24"/>
          <w:lang w:val="en-US" w:eastAsia="en-US"/>
        </w:rPr>
        <w:t xml:space="preserve">. </w:t>
      </w:r>
      <w:proofErr w:type="spellStart"/>
      <w:r w:rsidRPr="00226819">
        <w:rPr>
          <w:szCs w:val="24"/>
          <w:lang w:val="en-US" w:eastAsia="en-US"/>
        </w:rPr>
        <w:t>Velika</w:t>
      </w:r>
      <w:proofErr w:type="spellEnd"/>
      <w:r w:rsidRPr="00226819">
        <w:rPr>
          <w:szCs w:val="24"/>
          <w:lang w:val="en-US" w:eastAsia="en-US"/>
        </w:rPr>
        <w:t xml:space="preserve"> </w:t>
      </w:r>
      <w:proofErr w:type="spellStart"/>
      <w:r w:rsidRPr="00226819">
        <w:rPr>
          <w:szCs w:val="24"/>
          <w:lang w:val="en-US" w:eastAsia="en-US"/>
        </w:rPr>
        <w:t>većina</w:t>
      </w:r>
      <w:proofErr w:type="spellEnd"/>
      <w:r w:rsidRPr="00226819">
        <w:rPr>
          <w:szCs w:val="24"/>
          <w:lang w:val="en-US" w:eastAsia="en-US"/>
        </w:rPr>
        <w:t xml:space="preserve"> </w:t>
      </w:r>
      <w:proofErr w:type="spellStart"/>
      <w:r w:rsidRPr="00226819">
        <w:rPr>
          <w:szCs w:val="24"/>
          <w:lang w:val="en-US" w:eastAsia="en-US"/>
        </w:rPr>
        <w:t>reagira</w:t>
      </w:r>
      <w:proofErr w:type="spellEnd"/>
      <w:r w:rsidRPr="00226819">
        <w:rPr>
          <w:szCs w:val="24"/>
          <w:lang w:val="en-US" w:eastAsia="en-US"/>
        </w:rPr>
        <w:t xml:space="preserve"> s </w:t>
      </w:r>
      <w:proofErr w:type="spellStart"/>
      <w:r w:rsidRPr="00226819">
        <w:rPr>
          <w:szCs w:val="24"/>
          <w:lang w:val="en-US" w:eastAsia="en-US"/>
        </w:rPr>
        <w:t>Zemljinom</w:t>
      </w:r>
      <w:proofErr w:type="spellEnd"/>
      <w:r w:rsidRPr="00226819">
        <w:rPr>
          <w:szCs w:val="24"/>
          <w:lang w:val="en-US" w:eastAsia="en-US"/>
        </w:rPr>
        <w:t xml:space="preserve"> </w:t>
      </w:r>
      <w:proofErr w:type="spellStart"/>
      <w:r w:rsidRPr="00226819">
        <w:rPr>
          <w:szCs w:val="24"/>
          <w:lang w:val="en-US" w:eastAsia="en-US"/>
        </w:rPr>
        <w:t>atmosferom</w:t>
      </w:r>
      <w:proofErr w:type="spellEnd"/>
      <w:r w:rsidRPr="00226819">
        <w:rPr>
          <w:szCs w:val="24"/>
          <w:lang w:val="en-US" w:eastAsia="en-US"/>
        </w:rPr>
        <w:t xml:space="preserve"> </w:t>
      </w:r>
      <w:proofErr w:type="spellStart"/>
      <w:r w:rsidRPr="00226819">
        <w:rPr>
          <w:szCs w:val="24"/>
          <w:lang w:val="en-US" w:eastAsia="en-US"/>
        </w:rPr>
        <w:t>proizvodeći</w:t>
      </w:r>
      <w:proofErr w:type="spellEnd"/>
      <w:r w:rsidRPr="00226819">
        <w:rPr>
          <w:szCs w:val="24"/>
          <w:lang w:val="en-US" w:eastAsia="en-US"/>
        </w:rPr>
        <w:t xml:space="preserve"> </w:t>
      </w:r>
      <w:proofErr w:type="spellStart"/>
      <w:r w:rsidRPr="00226819">
        <w:rPr>
          <w:szCs w:val="24"/>
          <w:lang w:val="en-US" w:eastAsia="en-US"/>
        </w:rPr>
        <w:t>sekundarno</w:t>
      </w:r>
      <w:proofErr w:type="spellEnd"/>
      <w:r w:rsidRPr="00226819">
        <w:rPr>
          <w:szCs w:val="24"/>
          <w:lang w:val="en-US" w:eastAsia="en-US"/>
        </w:rPr>
        <w:t xml:space="preserve"> </w:t>
      </w:r>
      <w:proofErr w:type="spellStart"/>
      <w:r w:rsidRPr="00226819">
        <w:rPr>
          <w:szCs w:val="24"/>
          <w:lang w:val="en-US" w:eastAsia="en-US"/>
        </w:rPr>
        <w:t>kozmičko</w:t>
      </w:r>
      <w:proofErr w:type="spellEnd"/>
      <w:r w:rsidRPr="00226819">
        <w:rPr>
          <w:szCs w:val="24"/>
          <w:lang w:val="en-US" w:eastAsia="en-US"/>
        </w:rPr>
        <w:t xml:space="preserve"> </w:t>
      </w:r>
      <w:proofErr w:type="spellStart"/>
      <w:r w:rsidRPr="00226819">
        <w:rPr>
          <w:szCs w:val="24"/>
          <w:lang w:val="en-US" w:eastAsia="en-US"/>
        </w:rPr>
        <w:t>zračenje</w:t>
      </w:r>
      <w:proofErr w:type="spellEnd"/>
      <w:r w:rsidRPr="00226819">
        <w:rPr>
          <w:szCs w:val="24"/>
          <w:lang w:val="en-US" w:eastAsia="en-US"/>
        </w:rPr>
        <w:t xml:space="preserve"> </w:t>
      </w:r>
      <w:proofErr w:type="spellStart"/>
      <w:r w:rsidRPr="00226819">
        <w:rPr>
          <w:szCs w:val="24"/>
          <w:lang w:val="en-US" w:eastAsia="en-US"/>
        </w:rPr>
        <w:t>koje</w:t>
      </w:r>
      <w:proofErr w:type="spellEnd"/>
      <w:r w:rsidRPr="00226819">
        <w:rPr>
          <w:szCs w:val="24"/>
          <w:lang w:val="en-US" w:eastAsia="en-US"/>
        </w:rPr>
        <w:t xml:space="preserve"> se </w:t>
      </w:r>
      <w:proofErr w:type="spellStart"/>
      <w:r w:rsidRPr="00226819">
        <w:rPr>
          <w:szCs w:val="24"/>
          <w:lang w:val="en-US" w:eastAsia="en-US"/>
        </w:rPr>
        <w:t>sastoji</w:t>
      </w:r>
      <w:proofErr w:type="spellEnd"/>
      <w:r w:rsidRPr="00226819">
        <w:rPr>
          <w:szCs w:val="24"/>
          <w:lang w:val="en-US" w:eastAsia="en-US"/>
        </w:rPr>
        <w:t xml:space="preserve"> </w:t>
      </w:r>
      <w:proofErr w:type="spellStart"/>
      <w:proofErr w:type="gramStart"/>
      <w:r w:rsidRPr="00226819">
        <w:rPr>
          <w:szCs w:val="24"/>
          <w:lang w:val="en-US" w:eastAsia="en-US"/>
        </w:rPr>
        <w:t>od</w:t>
      </w:r>
      <w:proofErr w:type="spellEnd"/>
      <w:proofErr w:type="gramEnd"/>
      <w:r w:rsidRPr="00226819">
        <w:rPr>
          <w:szCs w:val="24"/>
          <w:lang w:val="en-US" w:eastAsia="en-US"/>
        </w:rPr>
        <w:t xml:space="preserve"> </w:t>
      </w:r>
      <w:proofErr w:type="spellStart"/>
      <w:r w:rsidRPr="00226819">
        <w:rPr>
          <w:szCs w:val="24"/>
          <w:lang w:val="en-US" w:eastAsia="en-US"/>
        </w:rPr>
        <w:t>fotona</w:t>
      </w:r>
      <w:proofErr w:type="spellEnd"/>
      <w:r w:rsidRPr="00226819">
        <w:rPr>
          <w:szCs w:val="24"/>
          <w:lang w:val="en-US" w:eastAsia="en-US"/>
        </w:rPr>
        <w:t xml:space="preserve">, </w:t>
      </w:r>
      <w:proofErr w:type="spellStart"/>
      <w:r w:rsidRPr="00226819">
        <w:rPr>
          <w:szCs w:val="24"/>
          <w:lang w:val="en-US" w:eastAsia="en-US"/>
        </w:rPr>
        <w:t>elektrona</w:t>
      </w:r>
      <w:proofErr w:type="spellEnd"/>
      <w:r w:rsidRPr="00226819">
        <w:rPr>
          <w:szCs w:val="24"/>
          <w:lang w:val="en-US" w:eastAsia="en-US"/>
        </w:rPr>
        <w:t xml:space="preserve">, </w:t>
      </w:r>
      <w:proofErr w:type="spellStart"/>
      <w:r w:rsidRPr="00226819">
        <w:rPr>
          <w:szCs w:val="24"/>
          <w:lang w:val="en-US" w:eastAsia="en-US"/>
        </w:rPr>
        <w:t>neutrona</w:t>
      </w:r>
      <w:proofErr w:type="spellEnd"/>
      <w:r w:rsidRPr="00226819">
        <w:rPr>
          <w:szCs w:val="24"/>
          <w:lang w:val="en-US" w:eastAsia="en-US"/>
        </w:rPr>
        <w:t xml:space="preserve"> </w:t>
      </w:r>
      <w:proofErr w:type="spellStart"/>
      <w:r w:rsidRPr="00226819">
        <w:rPr>
          <w:szCs w:val="24"/>
          <w:lang w:val="en-US" w:eastAsia="en-US"/>
        </w:rPr>
        <w:t>i</w:t>
      </w:r>
      <w:proofErr w:type="spellEnd"/>
      <w:r w:rsidRPr="00226819">
        <w:rPr>
          <w:szCs w:val="24"/>
          <w:lang w:val="en-US" w:eastAsia="en-US"/>
        </w:rPr>
        <w:t xml:space="preserve"> </w:t>
      </w:r>
      <w:proofErr w:type="spellStart"/>
      <w:r w:rsidRPr="00226819">
        <w:rPr>
          <w:szCs w:val="24"/>
          <w:lang w:val="en-US" w:eastAsia="en-US"/>
        </w:rPr>
        <w:t>gama</w:t>
      </w:r>
      <w:proofErr w:type="spellEnd"/>
      <w:r w:rsidRPr="00226819">
        <w:rPr>
          <w:szCs w:val="24"/>
          <w:lang w:val="en-US" w:eastAsia="en-US"/>
        </w:rPr>
        <w:t xml:space="preserve"> </w:t>
      </w:r>
      <w:proofErr w:type="spellStart"/>
      <w:r w:rsidRPr="00226819">
        <w:rPr>
          <w:szCs w:val="24"/>
          <w:lang w:val="en-US" w:eastAsia="en-US"/>
        </w:rPr>
        <w:t>zraka</w:t>
      </w:r>
      <w:proofErr w:type="spellEnd"/>
      <w:r w:rsidRPr="00226819">
        <w:rPr>
          <w:szCs w:val="24"/>
          <w:lang w:val="en-US" w:eastAsia="en-US"/>
        </w:rPr>
        <w:t xml:space="preserve"> </w:t>
      </w:r>
      <w:proofErr w:type="spellStart"/>
      <w:r w:rsidRPr="00226819">
        <w:rPr>
          <w:szCs w:val="24"/>
          <w:lang w:val="en-US" w:eastAsia="en-US"/>
        </w:rPr>
        <w:t>i</w:t>
      </w:r>
      <w:proofErr w:type="spellEnd"/>
      <w:r w:rsidRPr="00226819">
        <w:rPr>
          <w:szCs w:val="24"/>
          <w:lang w:val="en-US" w:eastAsia="en-US"/>
        </w:rPr>
        <w:t xml:space="preserve"> </w:t>
      </w:r>
      <w:proofErr w:type="spellStart"/>
      <w:r w:rsidRPr="00226819">
        <w:rPr>
          <w:szCs w:val="24"/>
          <w:lang w:val="en-US" w:eastAsia="en-US"/>
        </w:rPr>
        <w:t>koje</w:t>
      </w:r>
      <w:proofErr w:type="spellEnd"/>
      <w:r w:rsidRPr="00226819">
        <w:rPr>
          <w:szCs w:val="24"/>
          <w:lang w:val="en-US" w:eastAsia="en-US"/>
        </w:rPr>
        <w:t xml:space="preserve"> </w:t>
      </w:r>
      <w:proofErr w:type="spellStart"/>
      <w:r w:rsidRPr="00226819">
        <w:rPr>
          <w:szCs w:val="24"/>
          <w:lang w:val="en-US" w:eastAsia="en-US"/>
        </w:rPr>
        <w:t>dolazi</w:t>
      </w:r>
      <w:proofErr w:type="spellEnd"/>
      <w:r w:rsidRPr="00226819">
        <w:rPr>
          <w:szCs w:val="24"/>
          <w:lang w:val="en-US" w:eastAsia="en-US"/>
        </w:rPr>
        <w:t xml:space="preserve"> do </w:t>
      </w:r>
      <w:proofErr w:type="spellStart"/>
      <w:r w:rsidRPr="00226819">
        <w:rPr>
          <w:szCs w:val="24"/>
          <w:lang w:val="en-US" w:eastAsia="en-US"/>
        </w:rPr>
        <w:t>površine</w:t>
      </w:r>
      <w:proofErr w:type="spellEnd"/>
      <w:r w:rsidRPr="00226819">
        <w:rPr>
          <w:szCs w:val="24"/>
          <w:lang w:val="en-US" w:eastAsia="en-US"/>
        </w:rPr>
        <w:t xml:space="preserve">. </w:t>
      </w:r>
      <w:proofErr w:type="spellStart"/>
      <w:r w:rsidRPr="00226819">
        <w:rPr>
          <w:szCs w:val="24"/>
          <w:lang w:val="en-US" w:eastAsia="en-US"/>
        </w:rPr>
        <w:t>Atmosfera</w:t>
      </w:r>
      <w:proofErr w:type="spellEnd"/>
      <w:r w:rsidRPr="00226819">
        <w:rPr>
          <w:szCs w:val="24"/>
          <w:lang w:val="en-US" w:eastAsia="en-US"/>
        </w:rPr>
        <w:t xml:space="preserve"> </w:t>
      </w:r>
      <w:proofErr w:type="spellStart"/>
      <w:r w:rsidRPr="00226819">
        <w:rPr>
          <w:szCs w:val="24"/>
          <w:lang w:val="en-US" w:eastAsia="en-US"/>
        </w:rPr>
        <w:t>i</w:t>
      </w:r>
      <w:proofErr w:type="spellEnd"/>
      <w:r w:rsidRPr="00226819">
        <w:rPr>
          <w:szCs w:val="24"/>
          <w:lang w:val="en-US" w:eastAsia="en-US"/>
        </w:rPr>
        <w:t xml:space="preserve"> </w:t>
      </w:r>
      <w:proofErr w:type="spellStart"/>
      <w:r w:rsidRPr="00226819">
        <w:rPr>
          <w:szCs w:val="24"/>
          <w:lang w:val="en-US" w:eastAsia="en-US"/>
        </w:rPr>
        <w:t>Zemljino</w:t>
      </w:r>
      <w:proofErr w:type="spellEnd"/>
      <w:r w:rsidRPr="00226819">
        <w:rPr>
          <w:szCs w:val="24"/>
          <w:lang w:val="en-US" w:eastAsia="en-US"/>
        </w:rPr>
        <w:t xml:space="preserve"> </w:t>
      </w:r>
      <w:proofErr w:type="spellStart"/>
      <w:r w:rsidRPr="00226819">
        <w:rPr>
          <w:szCs w:val="24"/>
          <w:lang w:val="en-US" w:eastAsia="en-US"/>
        </w:rPr>
        <w:t>magnetsko</w:t>
      </w:r>
      <w:proofErr w:type="spellEnd"/>
      <w:r w:rsidRPr="00226819">
        <w:rPr>
          <w:szCs w:val="24"/>
          <w:lang w:val="en-US" w:eastAsia="en-US"/>
        </w:rPr>
        <w:t xml:space="preserve"> </w:t>
      </w:r>
      <w:proofErr w:type="spellStart"/>
      <w:r w:rsidRPr="00226819">
        <w:rPr>
          <w:szCs w:val="24"/>
          <w:lang w:val="en-US" w:eastAsia="en-US"/>
        </w:rPr>
        <w:t>polje</w:t>
      </w:r>
      <w:proofErr w:type="spellEnd"/>
      <w:r w:rsidRPr="00226819">
        <w:rPr>
          <w:szCs w:val="24"/>
          <w:lang w:val="en-US" w:eastAsia="en-US"/>
        </w:rPr>
        <w:t xml:space="preserve"> </w:t>
      </w:r>
      <w:proofErr w:type="spellStart"/>
      <w:r w:rsidRPr="00226819">
        <w:rPr>
          <w:szCs w:val="24"/>
          <w:lang w:val="en-US" w:eastAsia="en-US"/>
        </w:rPr>
        <w:t>također</w:t>
      </w:r>
      <w:proofErr w:type="spellEnd"/>
      <w:r w:rsidRPr="00226819">
        <w:rPr>
          <w:szCs w:val="24"/>
          <w:lang w:val="en-US" w:eastAsia="en-US"/>
        </w:rPr>
        <w:t xml:space="preserve"> se </w:t>
      </w:r>
      <w:proofErr w:type="spellStart"/>
      <w:r w:rsidRPr="00226819">
        <w:rPr>
          <w:szCs w:val="24"/>
          <w:lang w:val="en-US" w:eastAsia="en-US"/>
        </w:rPr>
        <w:t>ponašaju</w:t>
      </w:r>
      <w:proofErr w:type="spellEnd"/>
      <w:r w:rsidRPr="00226819">
        <w:rPr>
          <w:szCs w:val="24"/>
          <w:lang w:val="en-US" w:eastAsia="en-US"/>
        </w:rPr>
        <w:t xml:space="preserve"> </w:t>
      </w:r>
      <w:proofErr w:type="spellStart"/>
      <w:r w:rsidRPr="00226819">
        <w:rPr>
          <w:szCs w:val="24"/>
          <w:lang w:val="en-US" w:eastAsia="en-US"/>
        </w:rPr>
        <w:t>kao</w:t>
      </w:r>
      <w:proofErr w:type="spellEnd"/>
      <w:r w:rsidRPr="00226819">
        <w:rPr>
          <w:szCs w:val="24"/>
          <w:lang w:val="en-US" w:eastAsia="en-US"/>
        </w:rPr>
        <w:t xml:space="preserve"> </w:t>
      </w:r>
      <w:proofErr w:type="spellStart"/>
      <w:r w:rsidRPr="00226819">
        <w:rPr>
          <w:szCs w:val="24"/>
          <w:lang w:val="en-US" w:eastAsia="en-US"/>
        </w:rPr>
        <w:t>štit</w:t>
      </w:r>
      <w:proofErr w:type="spellEnd"/>
      <w:r w:rsidRPr="00226819">
        <w:rPr>
          <w:szCs w:val="24"/>
          <w:lang w:val="en-US" w:eastAsia="en-US"/>
        </w:rPr>
        <w:t xml:space="preserve"> </w:t>
      </w:r>
      <w:proofErr w:type="spellStart"/>
      <w:r w:rsidRPr="00226819">
        <w:rPr>
          <w:szCs w:val="24"/>
          <w:lang w:val="en-US" w:eastAsia="en-US"/>
        </w:rPr>
        <w:t>protiv</w:t>
      </w:r>
      <w:proofErr w:type="spellEnd"/>
      <w:r w:rsidRPr="00226819">
        <w:rPr>
          <w:szCs w:val="24"/>
          <w:lang w:val="en-US" w:eastAsia="en-US"/>
        </w:rPr>
        <w:t xml:space="preserve"> </w:t>
      </w:r>
      <w:proofErr w:type="spellStart"/>
      <w:r w:rsidRPr="00226819">
        <w:rPr>
          <w:szCs w:val="24"/>
          <w:lang w:val="en-US" w:eastAsia="en-US"/>
        </w:rPr>
        <w:t>kozmičkog</w:t>
      </w:r>
      <w:proofErr w:type="spellEnd"/>
      <w:r w:rsidRPr="00226819">
        <w:rPr>
          <w:szCs w:val="24"/>
          <w:lang w:val="en-US" w:eastAsia="en-US"/>
        </w:rPr>
        <w:t xml:space="preserve"> </w:t>
      </w:r>
      <w:proofErr w:type="spellStart"/>
      <w:r w:rsidRPr="00226819">
        <w:rPr>
          <w:szCs w:val="24"/>
          <w:lang w:val="en-US" w:eastAsia="en-US"/>
        </w:rPr>
        <w:t>zračenja</w:t>
      </w:r>
      <w:proofErr w:type="spellEnd"/>
      <w:r w:rsidRPr="00226819">
        <w:rPr>
          <w:szCs w:val="24"/>
          <w:lang w:val="en-US" w:eastAsia="en-US"/>
        </w:rPr>
        <w:t xml:space="preserve"> </w:t>
      </w:r>
      <w:proofErr w:type="spellStart"/>
      <w:r w:rsidRPr="00226819">
        <w:rPr>
          <w:szCs w:val="24"/>
          <w:lang w:val="en-US" w:eastAsia="en-US"/>
        </w:rPr>
        <w:t>smanjujući</w:t>
      </w:r>
      <w:proofErr w:type="spellEnd"/>
      <w:r w:rsidRPr="00226819">
        <w:rPr>
          <w:szCs w:val="24"/>
          <w:lang w:val="en-US" w:eastAsia="en-US"/>
        </w:rPr>
        <w:t xml:space="preserve"> </w:t>
      </w:r>
      <w:proofErr w:type="spellStart"/>
      <w:r w:rsidRPr="00226819">
        <w:rPr>
          <w:szCs w:val="24"/>
          <w:lang w:val="en-US" w:eastAsia="en-US"/>
        </w:rPr>
        <w:t>količinu</w:t>
      </w:r>
      <w:proofErr w:type="spellEnd"/>
      <w:r w:rsidRPr="00226819">
        <w:rPr>
          <w:szCs w:val="24"/>
          <w:lang w:val="en-US" w:eastAsia="en-US"/>
        </w:rPr>
        <w:t xml:space="preserve"> </w:t>
      </w:r>
      <w:proofErr w:type="spellStart"/>
      <w:r w:rsidRPr="00226819">
        <w:rPr>
          <w:szCs w:val="24"/>
          <w:lang w:val="en-US" w:eastAsia="en-US"/>
        </w:rPr>
        <w:t>koja</w:t>
      </w:r>
      <w:proofErr w:type="spellEnd"/>
      <w:r w:rsidRPr="00226819">
        <w:rPr>
          <w:szCs w:val="24"/>
          <w:lang w:val="en-US" w:eastAsia="en-US"/>
        </w:rPr>
        <w:t xml:space="preserve"> </w:t>
      </w:r>
      <w:proofErr w:type="spellStart"/>
      <w:r w:rsidRPr="00226819">
        <w:rPr>
          <w:szCs w:val="24"/>
          <w:lang w:val="en-US" w:eastAsia="en-US"/>
        </w:rPr>
        <w:t>dolazi</w:t>
      </w:r>
      <w:proofErr w:type="spellEnd"/>
      <w:r w:rsidRPr="00226819">
        <w:rPr>
          <w:szCs w:val="24"/>
          <w:lang w:val="en-US" w:eastAsia="en-US"/>
        </w:rPr>
        <w:t xml:space="preserve"> do </w:t>
      </w:r>
      <w:proofErr w:type="spellStart"/>
      <w:r w:rsidRPr="00226819">
        <w:rPr>
          <w:szCs w:val="24"/>
          <w:lang w:val="en-US" w:eastAsia="en-US"/>
        </w:rPr>
        <w:t>površine</w:t>
      </w:r>
      <w:proofErr w:type="spellEnd"/>
      <w:r w:rsidRPr="00226819">
        <w:rPr>
          <w:szCs w:val="24"/>
          <w:lang w:val="en-US" w:eastAsia="en-US"/>
        </w:rPr>
        <w:t xml:space="preserve">. </w:t>
      </w:r>
      <w:proofErr w:type="gramStart"/>
      <w:r w:rsidRPr="00226819">
        <w:rPr>
          <w:szCs w:val="24"/>
          <w:lang w:val="en-US" w:eastAsia="en-US"/>
        </w:rPr>
        <w:t xml:space="preserve">Na </w:t>
      </w:r>
      <w:proofErr w:type="spellStart"/>
      <w:r w:rsidRPr="00226819">
        <w:rPr>
          <w:szCs w:val="24"/>
          <w:lang w:val="en-US" w:eastAsia="en-US"/>
        </w:rPr>
        <w:t>kozmičko</w:t>
      </w:r>
      <w:proofErr w:type="spellEnd"/>
      <w:r w:rsidRPr="00226819">
        <w:rPr>
          <w:szCs w:val="24"/>
          <w:lang w:val="en-US" w:eastAsia="en-US"/>
        </w:rPr>
        <w:t xml:space="preserve"> </w:t>
      </w:r>
      <w:proofErr w:type="spellStart"/>
      <w:r w:rsidRPr="00226819">
        <w:rPr>
          <w:szCs w:val="24"/>
          <w:lang w:val="en-US" w:eastAsia="en-US"/>
        </w:rPr>
        <w:t>zračenje</w:t>
      </w:r>
      <w:proofErr w:type="spellEnd"/>
      <w:r w:rsidRPr="00226819">
        <w:rPr>
          <w:szCs w:val="24"/>
          <w:lang w:val="en-US" w:eastAsia="en-US"/>
        </w:rPr>
        <w:t xml:space="preserve"> </w:t>
      </w:r>
      <w:proofErr w:type="spellStart"/>
      <w:r w:rsidRPr="00226819">
        <w:rPr>
          <w:szCs w:val="24"/>
          <w:lang w:val="en-US" w:eastAsia="en-US"/>
        </w:rPr>
        <w:t>utječe</w:t>
      </w:r>
      <w:proofErr w:type="spellEnd"/>
      <w:r w:rsidRPr="00226819">
        <w:rPr>
          <w:szCs w:val="24"/>
          <w:lang w:val="en-US" w:eastAsia="en-US"/>
        </w:rPr>
        <w:t xml:space="preserve"> </w:t>
      </w:r>
      <w:proofErr w:type="spellStart"/>
      <w:r w:rsidRPr="00226819">
        <w:rPr>
          <w:szCs w:val="24"/>
          <w:lang w:val="en-US" w:eastAsia="en-US"/>
        </w:rPr>
        <w:t>i</w:t>
      </w:r>
      <w:proofErr w:type="spellEnd"/>
      <w:r w:rsidRPr="00226819">
        <w:rPr>
          <w:szCs w:val="24"/>
          <w:lang w:val="en-US" w:eastAsia="en-US"/>
        </w:rPr>
        <w:t xml:space="preserve"> </w:t>
      </w:r>
      <w:proofErr w:type="spellStart"/>
      <w:r w:rsidRPr="00226819">
        <w:rPr>
          <w:szCs w:val="24"/>
          <w:lang w:val="en-US" w:eastAsia="en-US"/>
        </w:rPr>
        <w:t>Sunčeva</w:t>
      </w:r>
      <w:proofErr w:type="spellEnd"/>
      <w:r w:rsidRPr="00226819">
        <w:rPr>
          <w:szCs w:val="24"/>
          <w:lang w:val="en-US" w:eastAsia="en-US"/>
        </w:rPr>
        <w:t xml:space="preserve"> </w:t>
      </w:r>
      <w:proofErr w:type="spellStart"/>
      <w:r w:rsidRPr="00226819">
        <w:rPr>
          <w:szCs w:val="24"/>
          <w:lang w:val="en-US" w:eastAsia="en-US"/>
        </w:rPr>
        <w:t>aktivnost</w:t>
      </w:r>
      <w:proofErr w:type="spellEnd"/>
      <w:r w:rsidRPr="00226819">
        <w:rPr>
          <w:szCs w:val="24"/>
          <w:lang w:val="en-US" w:eastAsia="en-US"/>
        </w:rPr>
        <w:t xml:space="preserve"> </w:t>
      </w:r>
      <w:proofErr w:type="spellStart"/>
      <w:r w:rsidRPr="00226819">
        <w:rPr>
          <w:szCs w:val="24"/>
          <w:lang w:val="en-US" w:eastAsia="en-US"/>
        </w:rPr>
        <w:t>čije</w:t>
      </w:r>
      <w:proofErr w:type="spellEnd"/>
      <w:r w:rsidRPr="00226819">
        <w:rPr>
          <w:szCs w:val="24"/>
          <w:lang w:val="en-US" w:eastAsia="en-US"/>
        </w:rPr>
        <w:t xml:space="preserve"> </w:t>
      </w:r>
      <w:proofErr w:type="spellStart"/>
      <w:r w:rsidRPr="00226819">
        <w:rPr>
          <w:szCs w:val="24"/>
          <w:lang w:val="en-US" w:eastAsia="en-US"/>
        </w:rPr>
        <w:t>pojačanje</w:t>
      </w:r>
      <w:proofErr w:type="spellEnd"/>
      <w:r w:rsidRPr="00226819">
        <w:rPr>
          <w:szCs w:val="24"/>
          <w:lang w:val="en-US" w:eastAsia="en-US"/>
        </w:rPr>
        <w:t xml:space="preserve"> </w:t>
      </w:r>
      <w:proofErr w:type="spellStart"/>
      <w:r w:rsidRPr="00226819">
        <w:rPr>
          <w:szCs w:val="24"/>
          <w:lang w:val="en-US" w:eastAsia="en-US"/>
        </w:rPr>
        <w:t>uzrokuje</w:t>
      </w:r>
      <w:proofErr w:type="spellEnd"/>
      <w:r w:rsidRPr="00226819">
        <w:rPr>
          <w:szCs w:val="24"/>
          <w:lang w:val="en-US" w:eastAsia="en-US"/>
        </w:rPr>
        <w:t xml:space="preserve"> </w:t>
      </w:r>
      <w:proofErr w:type="spellStart"/>
      <w:r w:rsidRPr="00226819">
        <w:rPr>
          <w:szCs w:val="24"/>
          <w:lang w:val="en-US" w:eastAsia="en-US"/>
        </w:rPr>
        <w:t>pojačanje</w:t>
      </w:r>
      <w:proofErr w:type="spellEnd"/>
      <w:r w:rsidRPr="00226819">
        <w:rPr>
          <w:szCs w:val="24"/>
          <w:lang w:val="en-US" w:eastAsia="en-US"/>
        </w:rPr>
        <w:t xml:space="preserve"> </w:t>
      </w:r>
      <w:proofErr w:type="spellStart"/>
      <w:r w:rsidRPr="00226819">
        <w:rPr>
          <w:szCs w:val="24"/>
          <w:lang w:val="en-US" w:eastAsia="en-US"/>
        </w:rPr>
        <w:t>Zemljinog</w:t>
      </w:r>
      <w:proofErr w:type="spellEnd"/>
      <w:r w:rsidRPr="00226819">
        <w:rPr>
          <w:szCs w:val="24"/>
          <w:lang w:val="en-US" w:eastAsia="en-US"/>
        </w:rPr>
        <w:t xml:space="preserve"> </w:t>
      </w:r>
      <w:proofErr w:type="spellStart"/>
      <w:r w:rsidRPr="00226819">
        <w:rPr>
          <w:szCs w:val="24"/>
          <w:lang w:val="en-US" w:eastAsia="en-US"/>
        </w:rPr>
        <w:t>magnetskog</w:t>
      </w:r>
      <w:proofErr w:type="spellEnd"/>
      <w:r w:rsidRPr="00226819">
        <w:rPr>
          <w:szCs w:val="24"/>
          <w:lang w:val="en-US" w:eastAsia="en-US"/>
        </w:rPr>
        <w:t xml:space="preserve"> </w:t>
      </w:r>
      <w:proofErr w:type="spellStart"/>
      <w:r w:rsidRPr="00226819">
        <w:rPr>
          <w:szCs w:val="24"/>
          <w:lang w:val="en-US" w:eastAsia="en-US"/>
        </w:rPr>
        <w:t>polja</w:t>
      </w:r>
      <w:proofErr w:type="spellEnd"/>
      <w:r w:rsidRPr="00226819">
        <w:rPr>
          <w:szCs w:val="24"/>
          <w:lang w:val="en-US" w:eastAsia="en-US"/>
        </w:rPr>
        <w:t xml:space="preserve">, a time </w:t>
      </w:r>
      <w:proofErr w:type="spellStart"/>
      <w:r w:rsidRPr="00226819">
        <w:rPr>
          <w:szCs w:val="24"/>
          <w:lang w:val="en-US" w:eastAsia="en-US"/>
        </w:rPr>
        <w:t>i</w:t>
      </w:r>
      <w:proofErr w:type="spellEnd"/>
      <w:r w:rsidRPr="00226819">
        <w:rPr>
          <w:szCs w:val="24"/>
          <w:lang w:val="en-US" w:eastAsia="en-US"/>
        </w:rPr>
        <w:t xml:space="preserve"> </w:t>
      </w:r>
      <w:proofErr w:type="spellStart"/>
      <w:r w:rsidRPr="00226819">
        <w:rPr>
          <w:szCs w:val="24"/>
          <w:lang w:val="en-US" w:eastAsia="en-US"/>
        </w:rPr>
        <w:t>slabljenje</w:t>
      </w:r>
      <w:proofErr w:type="spellEnd"/>
      <w:r w:rsidRPr="00226819">
        <w:rPr>
          <w:szCs w:val="24"/>
          <w:lang w:val="en-US" w:eastAsia="en-US"/>
        </w:rPr>
        <w:t xml:space="preserve"> </w:t>
      </w:r>
      <w:proofErr w:type="spellStart"/>
      <w:r w:rsidRPr="00226819">
        <w:rPr>
          <w:szCs w:val="24"/>
          <w:lang w:val="en-US" w:eastAsia="en-US"/>
        </w:rPr>
        <w:t>učinka</w:t>
      </w:r>
      <w:proofErr w:type="spellEnd"/>
      <w:r w:rsidRPr="00226819">
        <w:rPr>
          <w:szCs w:val="24"/>
          <w:lang w:val="en-US" w:eastAsia="en-US"/>
        </w:rPr>
        <w:t xml:space="preserve"> </w:t>
      </w:r>
      <w:proofErr w:type="spellStart"/>
      <w:r w:rsidRPr="00226819">
        <w:rPr>
          <w:szCs w:val="24"/>
          <w:lang w:val="en-US" w:eastAsia="en-US"/>
        </w:rPr>
        <w:t>kozmičkog</w:t>
      </w:r>
      <w:proofErr w:type="spellEnd"/>
      <w:r w:rsidRPr="00226819">
        <w:rPr>
          <w:szCs w:val="24"/>
          <w:lang w:val="en-US" w:eastAsia="en-US"/>
        </w:rPr>
        <w:t xml:space="preserve"> </w:t>
      </w:r>
      <w:proofErr w:type="spellStart"/>
      <w:r w:rsidRPr="00226819">
        <w:rPr>
          <w:szCs w:val="24"/>
          <w:lang w:val="en-US" w:eastAsia="en-US"/>
        </w:rPr>
        <w:t>zračenja</w:t>
      </w:r>
      <w:proofErr w:type="spellEnd"/>
      <w:r w:rsidRPr="00226819">
        <w:rPr>
          <w:szCs w:val="24"/>
          <w:lang w:val="en-US" w:eastAsia="en-US"/>
        </w:rPr>
        <w:t>.</w:t>
      </w:r>
      <w:proofErr w:type="gramEnd"/>
      <w:r w:rsidRPr="00226819">
        <w:rPr>
          <w:szCs w:val="24"/>
          <w:lang w:val="en-US" w:eastAsia="en-US"/>
        </w:rPr>
        <w:t xml:space="preserve"> </w:t>
      </w:r>
      <w:proofErr w:type="spellStart"/>
      <w:proofErr w:type="gramStart"/>
      <w:r w:rsidRPr="00226819">
        <w:rPr>
          <w:szCs w:val="24"/>
          <w:lang w:val="en-US" w:eastAsia="en-US"/>
        </w:rPr>
        <w:t>Može</w:t>
      </w:r>
      <w:proofErr w:type="spellEnd"/>
      <w:r w:rsidRPr="00226819">
        <w:rPr>
          <w:szCs w:val="24"/>
          <w:lang w:val="en-US" w:eastAsia="en-US"/>
        </w:rPr>
        <w:t xml:space="preserve"> se </w:t>
      </w:r>
      <w:proofErr w:type="spellStart"/>
      <w:r w:rsidRPr="00226819">
        <w:rPr>
          <w:szCs w:val="24"/>
          <w:lang w:val="en-US" w:eastAsia="en-US"/>
        </w:rPr>
        <w:t>zaključiti</w:t>
      </w:r>
      <w:proofErr w:type="spellEnd"/>
      <w:r w:rsidRPr="00226819">
        <w:rPr>
          <w:szCs w:val="24"/>
          <w:lang w:val="en-US" w:eastAsia="en-US"/>
        </w:rPr>
        <w:t xml:space="preserve"> </w:t>
      </w:r>
      <w:proofErr w:type="spellStart"/>
      <w:r w:rsidRPr="00226819">
        <w:rPr>
          <w:szCs w:val="24"/>
          <w:lang w:val="en-US" w:eastAsia="en-US"/>
        </w:rPr>
        <w:t>da</w:t>
      </w:r>
      <w:proofErr w:type="spellEnd"/>
      <w:r w:rsidRPr="00226819">
        <w:rPr>
          <w:szCs w:val="24"/>
          <w:lang w:val="en-US" w:eastAsia="en-US"/>
        </w:rPr>
        <w:t xml:space="preserve"> </w:t>
      </w:r>
      <w:proofErr w:type="spellStart"/>
      <w:r w:rsidRPr="00226819">
        <w:rPr>
          <w:szCs w:val="24"/>
          <w:lang w:val="en-US" w:eastAsia="en-US"/>
        </w:rPr>
        <w:t>godišnja</w:t>
      </w:r>
      <w:proofErr w:type="spellEnd"/>
      <w:r w:rsidRPr="00226819">
        <w:rPr>
          <w:szCs w:val="24"/>
          <w:lang w:val="en-US" w:eastAsia="en-US"/>
        </w:rPr>
        <w:t xml:space="preserve"> </w:t>
      </w:r>
      <w:proofErr w:type="spellStart"/>
      <w:r w:rsidRPr="00226819">
        <w:rPr>
          <w:szCs w:val="24"/>
          <w:lang w:val="en-US" w:eastAsia="en-US"/>
        </w:rPr>
        <w:t>doza</w:t>
      </w:r>
      <w:proofErr w:type="spellEnd"/>
      <w:r w:rsidRPr="00226819">
        <w:rPr>
          <w:szCs w:val="24"/>
          <w:lang w:val="en-US" w:eastAsia="en-US"/>
        </w:rPr>
        <w:t xml:space="preserve"> </w:t>
      </w:r>
      <w:proofErr w:type="spellStart"/>
      <w:r w:rsidRPr="00226819">
        <w:rPr>
          <w:szCs w:val="24"/>
          <w:lang w:val="en-US" w:eastAsia="en-US"/>
        </w:rPr>
        <w:t>apsorbiranog</w:t>
      </w:r>
      <w:proofErr w:type="spellEnd"/>
      <w:r w:rsidRPr="00226819">
        <w:rPr>
          <w:szCs w:val="24"/>
          <w:lang w:val="en-US" w:eastAsia="en-US"/>
        </w:rPr>
        <w:t xml:space="preserve"> </w:t>
      </w:r>
      <w:proofErr w:type="spellStart"/>
      <w:r w:rsidRPr="00226819">
        <w:rPr>
          <w:szCs w:val="24"/>
          <w:lang w:val="en-US" w:eastAsia="en-US"/>
        </w:rPr>
        <w:t>kozmičkog</w:t>
      </w:r>
      <w:proofErr w:type="spellEnd"/>
      <w:r w:rsidRPr="00226819">
        <w:rPr>
          <w:szCs w:val="24"/>
          <w:lang w:val="en-US" w:eastAsia="en-US"/>
        </w:rPr>
        <w:t xml:space="preserve"> </w:t>
      </w:r>
      <w:proofErr w:type="spellStart"/>
      <w:r w:rsidRPr="00226819">
        <w:rPr>
          <w:szCs w:val="24"/>
          <w:lang w:val="en-US" w:eastAsia="en-US"/>
        </w:rPr>
        <w:t>zračenja</w:t>
      </w:r>
      <w:proofErr w:type="spellEnd"/>
      <w:r w:rsidRPr="00226819">
        <w:rPr>
          <w:szCs w:val="24"/>
          <w:lang w:val="en-US" w:eastAsia="en-US"/>
        </w:rPr>
        <w:t xml:space="preserve"> </w:t>
      </w:r>
      <w:proofErr w:type="spellStart"/>
      <w:r w:rsidRPr="00226819">
        <w:rPr>
          <w:szCs w:val="24"/>
          <w:lang w:val="en-US" w:eastAsia="en-US"/>
        </w:rPr>
        <w:t>ovisi</w:t>
      </w:r>
      <w:proofErr w:type="spellEnd"/>
      <w:r w:rsidRPr="00226819">
        <w:rPr>
          <w:szCs w:val="24"/>
          <w:lang w:val="en-US" w:eastAsia="en-US"/>
        </w:rPr>
        <w:t xml:space="preserve"> o </w:t>
      </w:r>
      <w:proofErr w:type="spellStart"/>
      <w:r w:rsidRPr="00226819">
        <w:rPr>
          <w:szCs w:val="24"/>
          <w:lang w:val="en-US" w:eastAsia="en-US"/>
        </w:rPr>
        <w:t>nadmorskoj</w:t>
      </w:r>
      <w:proofErr w:type="spellEnd"/>
      <w:r w:rsidRPr="00226819">
        <w:rPr>
          <w:szCs w:val="24"/>
          <w:lang w:val="en-US" w:eastAsia="en-US"/>
        </w:rPr>
        <w:t xml:space="preserve"> </w:t>
      </w:r>
      <w:proofErr w:type="spellStart"/>
      <w:r w:rsidRPr="00226819">
        <w:rPr>
          <w:szCs w:val="24"/>
          <w:lang w:val="en-US" w:eastAsia="en-US"/>
        </w:rPr>
        <w:t>visini</w:t>
      </w:r>
      <w:proofErr w:type="spellEnd"/>
      <w:r w:rsidRPr="00226819">
        <w:rPr>
          <w:szCs w:val="24"/>
          <w:lang w:val="en-US" w:eastAsia="en-US"/>
        </w:rPr>
        <w:t>.</w:t>
      </w:r>
      <w:proofErr w:type="gramEnd"/>
      <w:r w:rsidRPr="00226819">
        <w:rPr>
          <w:szCs w:val="24"/>
          <w:lang w:val="en-US" w:eastAsia="en-US"/>
        </w:rPr>
        <w:t xml:space="preserve"> U </w:t>
      </w:r>
      <w:proofErr w:type="spellStart"/>
      <w:r w:rsidRPr="00226819">
        <w:rPr>
          <w:szCs w:val="24"/>
          <w:lang w:val="en-US" w:eastAsia="en-US"/>
        </w:rPr>
        <w:t>Sjedinjenim</w:t>
      </w:r>
      <w:proofErr w:type="spellEnd"/>
      <w:r w:rsidRPr="00226819">
        <w:rPr>
          <w:szCs w:val="24"/>
          <w:lang w:val="en-US" w:eastAsia="en-US"/>
        </w:rPr>
        <w:t xml:space="preserve"> </w:t>
      </w:r>
      <w:proofErr w:type="spellStart"/>
      <w:r w:rsidRPr="00226819">
        <w:rPr>
          <w:szCs w:val="24"/>
          <w:lang w:val="en-US" w:eastAsia="en-US"/>
        </w:rPr>
        <w:t>Američkim</w:t>
      </w:r>
      <w:proofErr w:type="spellEnd"/>
      <w:r w:rsidRPr="00226819">
        <w:rPr>
          <w:szCs w:val="24"/>
          <w:lang w:val="en-US" w:eastAsia="en-US"/>
        </w:rPr>
        <w:t xml:space="preserve"> </w:t>
      </w:r>
      <w:proofErr w:type="spellStart"/>
      <w:r w:rsidRPr="00226819">
        <w:rPr>
          <w:szCs w:val="24"/>
          <w:lang w:val="en-US" w:eastAsia="en-US"/>
        </w:rPr>
        <w:t>Državama</w:t>
      </w:r>
      <w:proofErr w:type="spellEnd"/>
      <w:r w:rsidRPr="00226819">
        <w:rPr>
          <w:szCs w:val="24"/>
          <w:lang w:val="en-US" w:eastAsia="en-US"/>
        </w:rPr>
        <w:t xml:space="preserve"> </w:t>
      </w:r>
      <w:proofErr w:type="spellStart"/>
      <w:r w:rsidRPr="00226819">
        <w:rPr>
          <w:szCs w:val="24"/>
          <w:lang w:val="en-US" w:eastAsia="en-US"/>
        </w:rPr>
        <w:t>osoba</w:t>
      </w:r>
      <w:proofErr w:type="spellEnd"/>
      <w:r w:rsidRPr="00226819">
        <w:rPr>
          <w:szCs w:val="24"/>
          <w:lang w:val="en-US" w:eastAsia="en-US"/>
        </w:rPr>
        <w:t xml:space="preserve"> </w:t>
      </w:r>
      <w:proofErr w:type="spellStart"/>
      <w:proofErr w:type="gramStart"/>
      <w:r w:rsidRPr="00226819">
        <w:rPr>
          <w:szCs w:val="24"/>
          <w:lang w:val="en-US" w:eastAsia="en-US"/>
        </w:rPr>
        <w:t>će</w:t>
      </w:r>
      <w:proofErr w:type="spellEnd"/>
      <w:proofErr w:type="gramEnd"/>
      <w:r w:rsidRPr="00226819">
        <w:rPr>
          <w:szCs w:val="24"/>
          <w:lang w:val="en-US" w:eastAsia="en-US"/>
        </w:rPr>
        <w:t xml:space="preserve"> u </w:t>
      </w:r>
      <w:proofErr w:type="spellStart"/>
      <w:r w:rsidRPr="00226819">
        <w:rPr>
          <w:szCs w:val="24"/>
          <w:lang w:val="en-US" w:eastAsia="en-US"/>
        </w:rPr>
        <w:t>prosjeku</w:t>
      </w:r>
      <w:proofErr w:type="spellEnd"/>
      <w:r w:rsidRPr="00226819">
        <w:rPr>
          <w:szCs w:val="24"/>
          <w:lang w:val="en-US" w:eastAsia="en-US"/>
        </w:rPr>
        <w:t xml:space="preserve"> </w:t>
      </w:r>
      <w:proofErr w:type="spellStart"/>
      <w:r w:rsidRPr="00226819">
        <w:rPr>
          <w:szCs w:val="24"/>
          <w:lang w:val="en-US" w:eastAsia="en-US"/>
        </w:rPr>
        <w:t>primiti</w:t>
      </w:r>
      <w:proofErr w:type="spellEnd"/>
      <w:r w:rsidRPr="00226819">
        <w:rPr>
          <w:szCs w:val="24"/>
          <w:lang w:val="en-US" w:eastAsia="en-US"/>
        </w:rPr>
        <w:t xml:space="preserve"> </w:t>
      </w:r>
      <w:proofErr w:type="spellStart"/>
      <w:r w:rsidRPr="00226819">
        <w:rPr>
          <w:szCs w:val="24"/>
          <w:lang w:val="en-US" w:eastAsia="en-US"/>
        </w:rPr>
        <w:t>dozu</w:t>
      </w:r>
      <w:proofErr w:type="spellEnd"/>
      <w:r w:rsidRPr="00226819">
        <w:rPr>
          <w:szCs w:val="24"/>
          <w:lang w:val="en-US" w:eastAsia="en-US"/>
        </w:rPr>
        <w:t xml:space="preserve"> </w:t>
      </w:r>
      <w:proofErr w:type="spellStart"/>
      <w:r w:rsidRPr="00226819">
        <w:rPr>
          <w:szCs w:val="24"/>
          <w:lang w:val="en-US" w:eastAsia="en-US"/>
        </w:rPr>
        <w:t>od</w:t>
      </w:r>
      <w:proofErr w:type="spellEnd"/>
      <w:r w:rsidRPr="00226819">
        <w:rPr>
          <w:szCs w:val="24"/>
          <w:lang w:val="en-US" w:eastAsia="en-US"/>
        </w:rPr>
        <w:t xml:space="preserve"> 27 </w:t>
      </w:r>
      <w:proofErr w:type="spellStart"/>
      <w:r w:rsidRPr="00226819">
        <w:rPr>
          <w:szCs w:val="24"/>
          <w:lang w:val="en-US" w:eastAsia="en-US"/>
        </w:rPr>
        <w:t>mrem</w:t>
      </w:r>
      <w:proofErr w:type="spellEnd"/>
      <w:r w:rsidRPr="00226819">
        <w:rPr>
          <w:szCs w:val="24"/>
          <w:lang w:val="en-US" w:eastAsia="en-US"/>
        </w:rPr>
        <w:t xml:space="preserve"> </w:t>
      </w:r>
      <w:proofErr w:type="spellStart"/>
      <w:r w:rsidRPr="00226819">
        <w:rPr>
          <w:szCs w:val="24"/>
          <w:lang w:val="en-US" w:eastAsia="en-US"/>
        </w:rPr>
        <w:t>godišnje</w:t>
      </w:r>
      <w:proofErr w:type="spellEnd"/>
      <w:r w:rsidRPr="00226819">
        <w:rPr>
          <w:szCs w:val="24"/>
          <w:lang w:val="en-US" w:eastAsia="en-US"/>
        </w:rPr>
        <w:t xml:space="preserve">, a </w:t>
      </w:r>
      <w:proofErr w:type="spellStart"/>
      <w:r w:rsidRPr="00226819">
        <w:rPr>
          <w:szCs w:val="24"/>
          <w:lang w:val="en-US" w:eastAsia="en-US"/>
        </w:rPr>
        <w:t>taj</w:t>
      </w:r>
      <w:proofErr w:type="spellEnd"/>
      <w:r w:rsidRPr="00226819">
        <w:rPr>
          <w:szCs w:val="24"/>
          <w:lang w:val="en-US" w:eastAsia="en-US"/>
        </w:rPr>
        <w:t xml:space="preserve"> </w:t>
      </w:r>
      <w:proofErr w:type="spellStart"/>
      <w:r w:rsidRPr="00226819">
        <w:rPr>
          <w:szCs w:val="24"/>
          <w:lang w:val="en-US" w:eastAsia="en-US"/>
        </w:rPr>
        <w:t>iznos</w:t>
      </w:r>
      <w:proofErr w:type="spellEnd"/>
      <w:r w:rsidRPr="00226819">
        <w:rPr>
          <w:szCs w:val="24"/>
          <w:lang w:val="en-US" w:eastAsia="en-US"/>
        </w:rPr>
        <w:t xml:space="preserve"> se </w:t>
      </w:r>
      <w:proofErr w:type="spellStart"/>
      <w:r w:rsidRPr="00226819">
        <w:rPr>
          <w:szCs w:val="24"/>
          <w:lang w:val="en-US" w:eastAsia="en-US"/>
        </w:rPr>
        <w:t>otprilike</w:t>
      </w:r>
      <w:proofErr w:type="spellEnd"/>
      <w:r w:rsidRPr="00226819">
        <w:rPr>
          <w:szCs w:val="24"/>
          <w:lang w:val="en-US" w:eastAsia="en-US"/>
        </w:rPr>
        <w:t xml:space="preserve"> </w:t>
      </w:r>
      <w:proofErr w:type="spellStart"/>
      <w:r w:rsidRPr="00226819">
        <w:rPr>
          <w:szCs w:val="24"/>
          <w:lang w:val="en-US" w:eastAsia="en-US"/>
        </w:rPr>
        <w:t>udvostručuje</w:t>
      </w:r>
      <w:proofErr w:type="spellEnd"/>
      <w:r w:rsidRPr="00226819">
        <w:rPr>
          <w:szCs w:val="24"/>
          <w:lang w:val="en-US" w:eastAsia="en-US"/>
        </w:rPr>
        <w:t xml:space="preserve"> </w:t>
      </w:r>
      <w:proofErr w:type="spellStart"/>
      <w:r w:rsidRPr="00226819">
        <w:rPr>
          <w:szCs w:val="24"/>
          <w:lang w:val="en-US" w:eastAsia="en-US"/>
        </w:rPr>
        <w:t>sa</w:t>
      </w:r>
      <w:proofErr w:type="spellEnd"/>
      <w:r w:rsidRPr="00226819">
        <w:rPr>
          <w:szCs w:val="24"/>
          <w:lang w:val="en-US" w:eastAsia="en-US"/>
        </w:rPr>
        <w:t xml:space="preserve"> </w:t>
      </w:r>
      <w:proofErr w:type="spellStart"/>
      <w:r w:rsidRPr="00226819">
        <w:rPr>
          <w:szCs w:val="24"/>
          <w:lang w:val="en-US" w:eastAsia="en-US"/>
        </w:rPr>
        <w:t>svakih</w:t>
      </w:r>
      <w:proofErr w:type="spellEnd"/>
      <w:r w:rsidRPr="00226819">
        <w:rPr>
          <w:szCs w:val="24"/>
          <w:lang w:val="en-US" w:eastAsia="en-US"/>
        </w:rPr>
        <w:t xml:space="preserve"> 2000 </w:t>
      </w:r>
      <w:proofErr w:type="spellStart"/>
      <w:r w:rsidRPr="00226819">
        <w:rPr>
          <w:szCs w:val="24"/>
          <w:lang w:val="en-US" w:eastAsia="en-US"/>
        </w:rPr>
        <w:t>metara</w:t>
      </w:r>
      <w:proofErr w:type="spellEnd"/>
      <w:r w:rsidRPr="00226819">
        <w:rPr>
          <w:szCs w:val="24"/>
          <w:lang w:val="en-US" w:eastAsia="en-US"/>
        </w:rPr>
        <w:t xml:space="preserve"> </w:t>
      </w:r>
      <w:proofErr w:type="spellStart"/>
      <w:r w:rsidRPr="00226819">
        <w:rPr>
          <w:szCs w:val="24"/>
          <w:lang w:val="en-US" w:eastAsia="en-US"/>
        </w:rPr>
        <w:t>nadmorske</w:t>
      </w:r>
      <w:proofErr w:type="spellEnd"/>
      <w:r w:rsidRPr="00226819">
        <w:rPr>
          <w:szCs w:val="24"/>
          <w:lang w:val="en-US" w:eastAsia="en-US"/>
        </w:rPr>
        <w:t xml:space="preserve"> </w:t>
      </w:r>
      <w:proofErr w:type="spellStart"/>
      <w:r w:rsidRPr="00226819">
        <w:rPr>
          <w:szCs w:val="24"/>
          <w:lang w:val="en-US" w:eastAsia="en-US"/>
        </w:rPr>
        <w:t>visine</w:t>
      </w:r>
      <w:proofErr w:type="spellEnd"/>
      <w:r w:rsidRPr="00226819">
        <w:rPr>
          <w:szCs w:val="24"/>
          <w:lang w:val="en-US" w:eastAsia="en-US"/>
        </w:rPr>
        <w:t xml:space="preserve">. </w:t>
      </w:r>
      <w:proofErr w:type="spellStart"/>
      <w:r w:rsidRPr="00226819">
        <w:rPr>
          <w:szCs w:val="24"/>
          <w:lang w:val="en-US" w:eastAsia="en-US"/>
        </w:rPr>
        <w:t>Putujući</w:t>
      </w:r>
      <w:proofErr w:type="spellEnd"/>
      <w:r w:rsidRPr="00226819">
        <w:rPr>
          <w:szCs w:val="24"/>
          <w:lang w:val="en-US" w:eastAsia="en-US"/>
        </w:rPr>
        <w:t xml:space="preserve"> </w:t>
      </w:r>
      <w:proofErr w:type="spellStart"/>
      <w:r w:rsidRPr="00226819">
        <w:rPr>
          <w:szCs w:val="24"/>
          <w:lang w:val="en-US" w:eastAsia="en-US"/>
        </w:rPr>
        <w:t>od</w:t>
      </w:r>
      <w:proofErr w:type="spellEnd"/>
      <w:r w:rsidRPr="00226819">
        <w:rPr>
          <w:szCs w:val="24"/>
          <w:lang w:val="en-US" w:eastAsia="en-US"/>
        </w:rPr>
        <w:t xml:space="preserve"> </w:t>
      </w:r>
      <w:proofErr w:type="spellStart"/>
      <w:r w:rsidRPr="00226819">
        <w:rPr>
          <w:szCs w:val="24"/>
          <w:lang w:val="en-US" w:eastAsia="en-US"/>
        </w:rPr>
        <w:t>pola</w:t>
      </w:r>
      <w:proofErr w:type="spellEnd"/>
      <w:r w:rsidRPr="00226819">
        <w:rPr>
          <w:szCs w:val="24"/>
          <w:lang w:val="en-US" w:eastAsia="en-US"/>
        </w:rPr>
        <w:t xml:space="preserve"> do </w:t>
      </w:r>
      <w:proofErr w:type="spellStart"/>
      <w:r w:rsidRPr="00226819">
        <w:rPr>
          <w:szCs w:val="24"/>
          <w:lang w:val="en-US" w:eastAsia="en-US"/>
        </w:rPr>
        <w:t>ekvatora</w:t>
      </w:r>
      <w:proofErr w:type="spellEnd"/>
      <w:r w:rsidRPr="00226819">
        <w:rPr>
          <w:szCs w:val="24"/>
          <w:lang w:val="en-US" w:eastAsia="en-US"/>
        </w:rPr>
        <w:t xml:space="preserve"> </w:t>
      </w:r>
      <w:proofErr w:type="spellStart"/>
      <w:r w:rsidRPr="00226819">
        <w:rPr>
          <w:szCs w:val="24"/>
          <w:lang w:val="en-US" w:eastAsia="en-US"/>
        </w:rPr>
        <w:t>na</w:t>
      </w:r>
      <w:proofErr w:type="spellEnd"/>
      <w:r w:rsidRPr="00226819">
        <w:rPr>
          <w:szCs w:val="24"/>
          <w:lang w:val="en-US" w:eastAsia="en-US"/>
        </w:rPr>
        <w:t xml:space="preserve"> </w:t>
      </w:r>
      <w:proofErr w:type="spellStart"/>
      <w:r w:rsidRPr="00226819">
        <w:rPr>
          <w:szCs w:val="24"/>
          <w:lang w:val="en-US" w:eastAsia="en-US"/>
        </w:rPr>
        <w:t>razini</w:t>
      </w:r>
      <w:proofErr w:type="spellEnd"/>
      <w:r w:rsidRPr="00226819">
        <w:rPr>
          <w:szCs w:val="24"/>
          <w:lang w:val="en-US" w:eastAsia="en-US"/>
        </w:rPr>
        <w:t xml:space="preserve"> </w:t>
      </w:r>
      <w:proofErr w:type="spellStart"/>
      <w:r w:rsidRPr="00226819">
        <w:rPr>
          <w:szCs w:val="24"/>
          <w:lang w:val="en-US" w:eastAsia="en-US"/>
        </w:rPr>
        <w:t>mora</w:t>
      </w:r>
      <w:proofErr w:type="spellEnd"/>
      <w:r w:rsidRPr="00226819">
        <w:rPr>
          <w:szCs w:val="24"/>
          <w:lang w:val="en-US" w:eastAsia="en-US"/>
        </w:rPr>
        <w:t xml:space="preserve"> </w:t>
      </w:r>
      <w:proofErr w:type="spellStart"/>
      <w:r w:rsidRPr="00226819">
        <w:rPr>
          <w:szCs w:val="24"/>
          <w:lang w:val="en-US" w:eastAsia="en-US"/>
        </w:rPr>
        <w:t>dolazi</w:t>
      </w:r>
      <w:proofErr w:type="spellEnd"/>
      <w:r w:rsidRPr="00226819">
        <w:rPr>
          <w:szCs w:val="24"/>
          <w:lang w:val="en-US" w:eastAsia="en-US"/>
        </w:rPr>
        <w:t xml:space="preserve"> do </w:t>
      </w:r>
      <w:proofErr w:type="spellStart"/>
      <w:r w:rsidRPr="00226819">
        <w:rPr>
          <w:szCs w:val="24"/>
          <w:lang w:val="en-US" w:eastAsia="en-US"/>
        </w:rPr>
        <w:t>smanjenja</w:t>
      </w:r>
      <w:proofErr w:type="spellEnd"/>
      <w:r w:rsidRPr="00226819">
        <w:rPr>
          <w:szCs w:val="24"/>
          <w:lang w:val="en-US" w:eastAsia="en-US"/>
        </w:rPr>
        <w:t xml:space="preserve"> </w:t>
      </w:r>
      <w:proofErr w:type="spellStart"/>
      <w:r w:rsidRPr="00226819">
        <w:rPr>
          <w:szCs w:val="24"/>
          <w:lang w:val="en-US" w:eastAsia="en-US"/>
        </w:rPr>
        <w:t>količine</w:t>
      </w:r>
      <w:proofErr w:type="spellEnd"/>
      <w:r w:rsidRPr="00226819">
        <w:rPr>
          <w:szCs w:val="24"/>
          <w:lang w:val="en-US" w:eastAsia="en-US"/>
        </w:rPr>
        <w:t xml:space="preserve"> </w:t>
      </w:r>
      <w:proofErr w:type="spellStart"/>
      <w:r w:rsidRPr="00226819">
        <w:rPr>
          <w:szCs w:val="24"/>
          <w:lang w:val="en-US" w:eastAsia="en-US"/>
        </w:rPr>
        <w:t>kozmičkog</w:t>
      </w:r>
      <w:proofErr w:type="spellEnd"/>
      <w:r w:rsidRPr="00226819">
        <w:rPr>
          <w:szCs w:val="24"/>
          <w:lang w:val="en-US" w:eastAsia="en-US"/>
        </w:rPr>
        <w:t xml:space="preserve"> </w:t>
      </w:r>
      <w:proofErr w:type="spellStart"/>
      <w:r w:rsidRPr="00226819">
        <w:rPr>
          <w:szCs w:val="24"/>
          <w:lang w:val="en-US" w:eastAsia="en-US"/>
        </w:rPr>
        <w:t>zračenja</w:t>
      </w:r>
      <w:proofErr w:type="spellEnd"/>
      <w:r w:rsidRPr="00226819">
        <w:rPr>
          <w:szCs w:val="24"/>
          <w:lang w:val="en-US" w:eastAsia="en-US"/>
        </w:rPr>
        <w:t xml:space="preserve"> </w:t>
      </w:r>
      <w:proofErr w:type="spellStart"/>
      <w:r w:rsidRPr="00226819">
        <w:rPr>
          <w:szCs w:val="24"/>
          <w:lang w:val="en-US" w:eastAsia="en-US"/>
        </w:rPr>
        <w:t>od</w:t>
      </w:r>
      <w:proofErr w:type="spellEnd"/>
      <w:r w:rsidRPr="00226819">
        <w:rPr>
          <w:szCs w:val="24"/>
          <w:lang w:val="en-US" w:eastAsia="en-US"/>
        </w:rPr>
        <w:t xml:space="preserve"> </w:t>
      </w:r>
      <w:proofErr w:type="spellStart"/>
      <w:r w:rsidRPr="00226819">
        <w:rPr>
          <w:szCs w:val="24"/>
          <w:lang w:val="en-US" w:eastAsia="en-US"/>
        </w:rPr>
        <w:t>samo</w:t>
      </w:r>
      <w:proofErr w:type="spellEnd"/>
      <w:r w:rsidRPr="00226819">
        <w:rPr>
          <w:szCs w:val="24"/>
          <w:lang w:val="en-US" w:eastAsia="en-US"/>
        </w:rPr>
        <w:t xml:space="preserve"> 10%, </w:t>
      </w:r>
      <w:proofErr w:type="spellStart"/>
      <w:r w:rsidRPr="00226819">
        <w:rPr>
          <w:szCs w:val="24"/>
          <w:lang w:val="en-US" w:eastAsia="en-US"/>
        </w:rPr>
        <w:t>dok</w:t>
      </w:r>
      <w:proofErr w:type="spellEnd"/>
      <w:r w:rsidRPr="00226819">
        <w:rPr>
          <w:szCs w:val="24"/>
          <w:lang w:val="en-US" w:eastAsia="en-US"/>
        </w:rPr>
        <w:t xml:space="preserve"> je </w:t>
      </w:r>
      <w:proofErr w:type="spellStart"/>
      <w:r w:rsidRPr="00226819">
        <w:rPr>
          <w:szCs w:val="24"/>
          <w:lang w:val="en-US" w:eastAsia="en-US"/>
        </w:rPr>
        <w:t>na</w:t>
      </w:r>
      <w:proofErr w:type="spellEnd"/>
      <w:r w:rsidRPr="00226819">
        <w:rPr>
          <w:szCs w:val="24"/>
          <w:lang w:val="en-US" w:eastAsia="en-US"/>
        </w:rPr>
        <w:t xml:space="preserve"> </w:t>
      </w:r>
      <w:proofErr w:type="spellStart"/>
      <w:r w:rsidRPr="00226819">
        <w:rPr>
          <w:szCs w:val="24"/>
          <w:lang w:val="en-US" w:eastAsia="en-US"/>
        </w:rPr>
        <w:t>nadmorskoj</w:t>
      </w:r>
      <w:proofErr w:type="spellEnd"/>
      <w:r w:rsidRPr="00226819">
        <w:rPr>
          <w:szCs w:val="24"/>
          <w:lang w:val="en-US" w:eastAsia="en-US"/>
        </w:rPr>
        <w:t xml:space="preserve"> </w:t>
      </w:r>
      <w:proofErr w:type="spellStart"/>
      <w:r w:rsidRPr="00226819">
        <w:rPr>
          <w:szCs w:val="24"/>
          <w:lang w:val="en-US" w:eastAsia="en-US"/>
        </w:rPr>
        <w:t>visini</w:t>
      </w:r>
      <w:proofErr w:type="spellEnd"/>
      <w:r w:rsidRPr="00226819">
        <w:rPr>
          <w:szCs w:val="24"/>
          <w:lang w:val="en-US" w:eastAsia="en-US"/>
        </w:rPr>
        <w:t xml:space="preserve"> </w:t>
      </w:r>
      <w:proofErr w:type="spellStart"/>
      <w:r w:rsidRPr="00226819">
        <w:rPr>
          <w:szCs w:val="24"/>
          <w:lang w:val="en-US" w:eastAsia="en-US"/>
        </w:rPr>
        <w:t>od</w:t>
      </w:r>
      <w:proofErr w:type="spellEnd"/>
      <w:r w:rsidRPr="00226819">
        <w:rPr>
          <w:szCs w:val="24"/>
          <w:lang w:val="en-US" w:eastAsia="en-US"/>
        </w:rPr>
        <w:t xml:space="preserve"> 18000 </w:t>
      </w:r>
      <w:proofErr w:type="spellStart"/>
      <w:r w:rsidRPr="00226819">
        <w:rPr>
          <w:szCs w:val="24"/>
          <w:lang w:val="en-US" w:eastAsia="en-US"/>
        </w:rPr>
        <w:t>metara</w:t>
      </w:r>
      <w:proofErr w:type="spellEnd"/>
      <w:r w:rsidRPr="00226819">
        <w:rPr>
          <w:szCs w:val="24"/>
          <w:lang w:val="en-US" w:eastAsia="en-US"/>
        </w:rPr>
        <w:t xml:space="preserve"> </w:t>
      </w:r>
      <w:proofErr w:type="spellStart"/>
      <w:r w:rsidRPr="00226819">
        <w:rPr>
          <w:szCs w:val="24"/>
          <w:lang w:val="en-US" w:eastAsia="en-US"/>
        </w:rPr>
        <w:t>smanjenje</w:t>
      </w:r>
      <w:proofErr w:type="spellEnd"/>
      <w:r w:rsidRPr="00226819">
        <w:rPr>
          <w:szCs w:val="24"/>
          <w:lang w:val="en-US" w:eastAsia="en-US"/>
        </w:rPr>
        <w:t xml:space="preserve"> 75% </w:t>
      </w:r>
      <w:proofErr w:type="spellStart"/>
      <w:r w:rsidRPr="00226819">
        <w:rPr>
          <w:szCs w:val="24"/>
          <w:lang w:val="en-US" w:eastAsia="en-US"/>
        </w:rPr>
        <w:t>što</w:t>
      </w:r>
      <w:proofErr w:type="spellEnd"/>
      <w:r w:rsidRPr="00226819">
        <w:rPr>
          <w:szCs w:val="24"/>
          <w:lang w:val="en-US" w:eastAsia="en-US"/>
        </w:rPr>
        <w:t xml:space="preserve"> je </w:t>
      </w:r>
      <w:proofErr w:type="spellStart"/>
      <w:r w:rsidRPr="00226819">
        <w:rPr>
          <w:szCs w:val="24"/>
          <w:lang w:val="en-US" w:eastAsia="en-US"/>
        </w:rPr>
        <w:t>rezultat</w:t>
      </w:r>
      <w:proofErr w:type="spellEnd"/>
      <w:r w:rsidRPr="00226819">
        <w:rPr>
          <w:szCs w:val="24"/>
          <w:lang w:val="en-US" w:eastAsia="en-US"/>
        </w:rPr>
        <w:t xml:space="preserve"> </w:t>
      </w:r>
      <w:proofErr w:type="spellStart"/>
      <w:r w:rsidRPr="00226819">
        <w:rPr>
          <w:szCs w:val="24"/>
          <w:lang w:val="en-US" w:eastAsia="en-US"/>
        </w:rPr>
        <w:t>djelovanja</w:t>
      </w:r>
      <w:proofErr w:type="spellEnd"/>
      <w:r w:rsidRPr="00226819">
        <w:rPr>
          <w:szCs w:val="24"/>
          <w:lang w:val="en-US" w:eastAsia="en-US"/>
        </w:rPr>
        <w:t xml:space="preserve"> </w:t>
      </w:r>
      <w:proofErr w:type="spellStart"/>
      <w:r w:rsidRPr="00226819">
        <w:rPr>
          <w:szCs w:val="24"/>
          <w:lang w:val="en-US" w:eastAsia="en-US"/>
        </w:rPr>
        <w:t>Zemljinog</w:t>
      </w:r>
      <w:proofErr w:type="spellEnd"/>
      <w:r w:rsidRPr="00226819">
        <w:rPr>
          <w:szCs w:val="24"/>
          <w:lang w:val="en-US" w:eastAsia="en-US"/>
        </w:rPr>
        <w:t xml:space="preserve"> </w:t>
      </w:r>
      <w:proofErr w:type="spellStart"/>
      <w:r w:rsidRPr="00226819">
        <w:rPr>
          <w:szCs w:val="24"/>
          <w:lang w:val="en-US" w:eastAsia="en-US"/>
        </w:rPr>
        <w:t>i</w:t>
      </w:r>
      <w:proofErr w:type="spellEnd"/>
      <w:r w:rsidRPr="00226819">
        <w:rPr>
          <w:szCs w:val="24"/>
          <w:lang w:val="en-US" w:eastAsia="en-US"/>
        </w:rPr>
        <w:t xml:space="preserve"> </w:t>
      </w:r>
      <w:proofErr w:type="spellStart"/>
      <w:r w:rsidRPr="00226819">
        <w:rPr>
          <w:szCs w:val="24"/>
          <w:lang w:val="en-US" w:eastAsia="en-US"/>
        </w:rPr>
        <w:t>Sunčevog</w:t>
      </w:r>
      <w:proofErr w:type="spellEnd"/>
      <w:r w:rsidRPr="00226819">
        <w:rPr>
          <w:szCs w:val="24"/>
          <w:lang w:val="en-US" w:eastAsia="en-US"/>
        </w:rPr>
        <w:t xml:space="preserve"> </w:t>
      </w:r>
      <w:proofErr w:type="spellStart"/>
      <w:r w:rsidRPr="00226819">
        <w:rPr>
          <w:szCs w:val="24"/>
          <w:lang w:val="en-US" w:eastAsia="en-US"/>
        </w:rPr>
        <w:t>magnetskog</w:t>
      </w:r>
      <w:proofErr w:type="spellEnd"/>
      <w:r w:rsidRPr="00226819">
        <w:rPr>
          <w:szCs w:val="24"/>
          <w:lang w:val="en-US" w:eastAsia="en-US"/>
        </w:rPr>
        <w:t xml:space="preserve"> </w:t>
      </w:r>
      <w:proofErr w:type="spellStart"/>
      <w:r w:rsidRPr="00226819">
        <w:rPr>
          <w:szCs w:val="24"/>
          <w:lang w:val="en-US" w:eastAsia="en-US"/>
        </w:rPr>
        <w:t>polja</w:t>
      </w:r>
      <w:proofErr w:type="spellEnd"/>
      <w:r w:rsidRPr="00226819">
        <w:rPr>
          <w:szCs w:val="24"/>
          <w:lang w:val="en-US" w:eastAsia="en-US"/>
        </w:rPr>
        <w:t xml:space="preserve"> </w:t>
      </w:r>
      <w:proofErr w:type="spellStart"/>
      <w:r w:rsidRPr="00226819">
        <w:rPr>
          <w:szCs w:val="24"/>
          <w:lang w:val="en-US" w:eastAsia="en-US"/>
        </w:rPr>
        <w:t>na</w:t>
      </w:r>
      <w:proofErr w:type="spellEnd"/>
      <w:r w:rsidRPr="00226819">
        <w:rPr>
          <w:szCs w:val="24"/>
          <w:lang w:val="en-US" w:eastAsia="en-US"/>
        </w:rPr>
        <w:t xml:space="preserve"> </w:t>
      </w:r>
      <w:proofErr w:type="spellStart"/>
      <w:r w:rsidRPr="00226819">
        <w:rPr>
          <w:szCs w:val="24"/>
          <w:lang w:val="en-US" w:eastAsia="en-US"/>
        </w:rPr>
        <w:t>primarno</w:t>
      </w:r>
      <w:proofErr w:type="spellEnd"/>
      <w:r w:rsidRPr="00226819">
        <w:rPr>
          <w:szCs w:val="24"/>
          <w:lang w:val="en-US" w:eastAsia="en-US"/>
        </w:rPr>
        <w:t xml:space="preserve"> </w:t>
      </w:r>
      <w:proofErr w:type="spellStart"/>
      <w:r w:rsidRPr="00226819">
        <w:rPr>
          <w:szCs w:val="24"/>
          <w:lang w:val="en-US" w:eastAsia="en-US"/>
        </w:rPr>
        <w:t>kozmičko</w:t>
      </w:r>
      <w:proofErr w:type="spellEnd"/>
      <w:r w:rsidRPr="00226819">
        <w:rPr>
          <w:szCs w:val="24"/>
          <w:lang w:val="en-US" w:eastAsia="en-US"/>
        </w:rPr>
        <w:t xml:space="preserve"> </w:t>
      </w:r>
      <w:proofErr w:type="spellStart"/>
      <w:r w:rsidRPr="00226819">
        <w:rPr>
          <w:szCs w:val="24"/>
          <w:lang w:val="en-US" w:eastAsia="en-US"/>
        </w:rPr>
        <w:t>zračenje</w:t>
      </w:r>
      <w:proofErr w:type="spellEnd"/>
      <w:r w:rsidRPr="00226819">
        <w:rPr>
          <w:szCs w:val="24"/>
          <w:lang w:val="en-US" w:eastAsia="en-US"/>
        </w:rPr>
        <w:t xml:space="preserve">. </w:t>
      </w:r>
      <w:proofErr w:type="spellStart"/>
      <w:proofErr w:type="gramStart"/>
      <w:r w:rsidRPr="00226819">
        <w:rPr>
          <w:szCs w:val="24"/>
          <w:lang w:val="en-US" w:eastAsia="en-US"/>
        </w:rPr>
        <w:t>Putovanje</w:t>
      </w:r>
      <w:proofErr w:type="spellEnd"/>
      <w:r w:rsidRPr="00226819">
        <w:rPr>
          <w:szCs w:val="24"/>
          <w:lang w:val="en-US" w:eastAsia="en-US"/>
        </w:rPr>
        <w:t xml:space="preserve"> </w:t>
      </w:r>
      <w:proofErr w:type="spellStart"/>
      <w:r w:rsidRPr="00226819">
        <w:rPr>
          <w:szCs w:val="24"/>
          <w:lang w:val="en-US" w:eastAsia="en-US"/>
        </w:rPr>
        <w:t>avionom</w:t>
      </w:r>
      <w:proofErr w:type="spellEnd"/>
      <w:r w:rsidRPr="00226819">
        <w:rPr>
          <w:szCs w:val="24"/>
          <w:lang w:val="en-US" w:eastAsia="en-US"/>
        </w:rPr>
        <w:t xml:space="preserve"> </w:t>
      </w:r>
      <w:proofErr w:type="spellStart"/>
      <w:r w:rsidRPr="00226819">
        <w:rPr>
          <w:szCs w:val="24"/>
          <w:lang w:val="en-US" w:eastAsia="en-US"/>
        </w:rPr>
        <w:t>može</w:t>
      </w:r>
      <w:proofErr w:type="spellEnd"/>
      <w:r w:rsidRPr="00226819">
        <w:rPr>
          <w:szCs w:val="24"/>
          <w:lang w:val="en-US" w:eastAsia="en-US"/>
        </w:rPr>
        <w:t xml:space="preserve"> </w:t>
      </w:r>
      <w:proofErr w:type="spellStart"/>
      <w:r w:rsidRPr="00226819">
        <w:rPr>
          <w:szCs w:val="24"/>
          <w:lang w:val="en-US" w:eastAsia="en-US"/>
        </w:rPr>
        <w:t>povećati</w:t>
      </w:r>
      <w:proofErr w:type="spellEnd"/>
      <w:r w:rsidRPr="00226819">
        <w:rPr>
          <w:szCs w:val="24"/>
          <w:lang w:val="en-US" w:eastAsia="en-US"/>
        </w:rPr>
        <w:t xml:space="preserve"> </w:t>
      </w:r>
      <w:proofErr w:type="spellStart"/>
      <w:r w:rsidRPr="00226819">
        <w:rPr>
          <w:szCs w:val="24"/>
          <w:lang w:val="en-US" w:eastAsia="en-US"/>
        </w:rPr>
        <w:t>godišnju</w:t>
      </w:r>
      <w:proofErr w:type="spellEnd"/>
      <w:r w:rsidRPr="00226819">
        <w:rPr>
          <w:szCs w:val="24"/>
          <w:lang w:val="en-US" w:eastAsia="en-US"/>
        </w:rPr>
        <w:t xml:space="preserve"> </w:t>
      </w:r>
      <w:proofErr w:type="spellStart"/>
      <w:r w:rsidRPr="00226819">
        <w:rPr>
          <w:szCs w:val="24"/>
          <w:lang w:val="en-US" w:eastAsia="en-US"/>
        </w:rPr>
        <w:t>dozu</w:t>
      </w:r>
      <w:proofErr w:type="spellEnd"/>
      <w:r w:rsidRPr="00226819">
        <w:rPr>
          <w:szCs w:val="24"/>
          <w:lang w:val="en-US" w:eastAsia="en-US"/>
        </w:rPr>
        <w:t xml:space="preserve"> </w:t>
      </w:r>
      <w:proofErr w:type="spellStart"/>
      <w:r w:rsidRPr="00226819">
        <w:rPr>
          <w:szCs w:val="24"/>
          <w:lang w:val="en-US" w:eastAsia="en-US"/>
        </w:rPr>
        <w:t>kozmičkog</w:t>
      </w:r>
      <w:proofErr w:type="spellEnd"/>
      <w:r w:rsidRPr="00226819">
        <w:rPr>
          <w:szCs w:val="24"/>
          <w:lang w:val="en-US" w:eastAsia="en-US"/>
        </w:rPr>
        <w:t xml:space="preserve"> </w:t>
      </w:r>
      <w:proofErr w:type="spellStart"/>
      <w:r w:rsidRPr="00226819">
        <w:rPr>
          <w:szCs w:val="24"/>
          <w:lang w:val="en-US" w:eastAsia="en-US"/>
        </w:rPr>
        <w:t>zračenja</w:t>
      </w:r>
      <w:proofErr w:type="spellEnd"/>
      <w:r w:rsidRPr="00226819">
        <w:rPr>
          <w:szCs w:val="24"/>
          <w:lang w:val="en-US" w:eastAsia="en-US"/>
        </w:rPr>
        <w:t xml:space="preserve">, </w:t>
      </w:r>
      <w:proofErr w:type="spellStart"/>
      <w:r w:rsidRPr="00226819">
        <w:rPr>
          <w:szCs w:val="24"/>
          <w:lang w:val="en-US" w:eastAsia="en-US"/>
        </w:rPr>
        <w:t>ovisno</w:t>
      </w:r>
      <w:proofErr w:type="spellEnd"/>
      <w:r w:rsidRPr="00226819">
        <w:rPr>
          <w:szCs w:val="24"/>
          <w:lang w:val="en-US" w:eastAsia="en-US"/>
        </w:rPr>
        <w:t xml:space="preserve"> o </w:t>
      </w:r>
      <w:proofErr w:type="spellStart"/>
      <w:r w:rsidRPr="00226819">
        <w:rPr>
          <w:szCs w:val="24"/>
          <w:lang w:val="en-US" w:eastAsia="en-US"/>
        </w:rPr>
        <w:t>učestalosti</w:t>
      </w:r>
      <w:proofErr w:type="spellEnd"/>
      <w:r w:rsidRPr="00226819">
        <w:rPr>
          <w:szCs w:val="24"/>
          <w:lang w:val="en-US" w:eastAsia="en-US"/>
        </w:rPr>
        <w:t xml:space="preserve"> </w:t>
      </w:r>
      <w:proofErr w:type="spellStart"/>
      <w:r w:rsidRPr="00226819">
        <w:rPr>
          <w:szCs w:val="24"/>
          <w:lang w:val="en-US" w:eastAsia="en-US"/>
        </w:rPr>
        <w:t>letenja</w:t>
      </w:r>
      <w:proofErr w:type="spellEnd"/>
      <w:r w:rsidRPr="00226819">
        <w:rPr>
          <w:szCs w:val="24"/>
          <w:lang w:val="en-US" w:eastAsia="en-US"/>
        </w:rPr>
        <w:t xml:space="preserve">, </w:t>
      </w:r>
      <w:proofErr w:type="spellStart"/>
      <w:r w:rsidRPr="00226819">
        <w:rPr>
          <w:szCs w:val="24"/>
          <w:lang w:val="en-US" w:eastAsia="en-US"/>
        </w:rPr>
        <w:t>visini</w:t>
      </w:r>
      <w:proofErr w:type="spellEnd"/>
      <w:r w:rsidRPr="00226819">
        <w:rPr>
          <w:szCs w:val="24"/>
          <w:lang w:val="en-US" w:eastAsia="en-US"/>
        </w:rPr>
        <w:t xml:space="preserve"> </w:t>
      </w:r>
      <w:proofErr w:type="spellStart"/>
      <w:r w:rsidRPr="00226819">
        <w:rPr>
          <w:szCs w:val="24"/>
          <w:lang w:val="en-US" w:eastAsia="en-US"/>
        </w:rPr>
        <w:t>leta</w:t>
      </w:r>
      <w:proofErr w:type="spellEnd"/>
      <w:r w:rsidRPr="00226819">
        <w:rPr>
          <w:szCs w:val="24"/>
          <w:lang w:val="en-US" w:eastAsia="en-US"/>
        </w:rPr>
        <w:t xml:space="preserve"> </w:t>
      </w:r>
      <w:proofErr w:type="spellStart"/>
      <w:r w:rsidRPr="00226819">
        <w:rPr>
          <w:szCs w:val="24"/>
          <w:lang w:val="en-US" w:eastAsia="en-US"/>
        </w:rPr>
        <w:t>i</w:t>
      </w:r>
      <w:proofErr w:type="spellEnd"/>
      <w:r w:rsidRPr="00226819">
        <w:rPr>
          <w:szCs w:val="24"/>
          <w:lang w:val="en-US" w:eastAsia="en-US"/>
        </w:rPr>
        <w:t xml:space="preserve"> </w:t>
      </w:r>
      <w:proofErr w:type="spellStart"/>
      <w:r w:rsidRPr="00226819">
        <w:rPr>
          <w:szCs w:val="24"/>
          <w:lang w:val="en-US" w:eastAsia="en-US"/>
        </w:rPr>
        <w:t>vremenu</w:t>
      </w:r>
      <w:proofErr w:type="spellEnd"/>
      <w:r w:rsidRPr="00226819">
        <w:rPr>
          <w:szCs w:val="24"/>
          <w:lang w:val="en-US" w:eastAsia="en-US"/>
        </w:rPr>
        <w:t xml:space="preserve"> </w:t>
      </w:r>
      <w:proofErr w:type="spellStart"/>
      <w:r w:rsidRPr="00226819">
        <w:rPr>
          <w:szCs w:val="24"/>
          <w:lang w:val="en-US" w:eastAsia="en-US"/>
        </w:rPr>
        <w:t>provedenom</w:t>
      </w:r>
      <w:proofErr w:type="spellEnd"/>
      <w:r w:rsidRPr="00226819">
        <w:rPr>
          <w:szCs w:val="24"/>
          <w:lang w:val="en-US" w:eastAsia="en-US"/>
        </w:rPr>
        <w:t xml:space="preserve"> u </w:t>
      </w:r>
      <w:proofErr w:type="spellStart"/>
      <w:r w:rsidRPr="00226819">
        <w:rPr>
          <w:szCs w:val="24"/>
          <w:lang w:val="en-US" w:eastAsia="en-US"/>
        </w:rPr>
        <w:t>zraku</w:t>
      </w:r>
      <w:proofErr w:type="spellEnd"/>
      <w:r w:rsidRPr="00226819">
        <w:rPr>
          <w:szCs w:val="24"/>
          <w:lang w:val="en-US" w:eastAsia="en-US"/>
        </w:rPr>
        <w:t>.</w:t>
      </w:r>
      <w:proofErr w:type="gramEnd"/>
      <w:r w:rsidRPr="00226819">
        <w:rPr>
          <w:szCs w:val="24"/>
          <w:lang w:val="en-US" w:eastAsia="en-US"/>
        </w:rPr>
        <w:t xml:space="preserve"> </w:t>
      </w:r>
      <w:proofErr w:type="spellStart"/>
      <w:r w:rsidRPr="00226819">
        <w:rPr>
          <w:szCs w:val="24"/>
          <w:lang w:val="en-US" w:eastAsia="en-US"/>
        </w:rPr>
        <w:t>Najčešći</w:t>
      </w:r>
      <w:proofErr w:type="spellEnd"/>
      <w:r w:rsidRPr="00226819">
        <w:rPr>
          <w:szCs w:val="24"/>
          <w:lang w:val="en-US" w:eastAsia="en-US"/>
        </w:rPr>
        <w:t xml:space="preserve"> </w:t>
      </w:r>
      <w:proofErr w:type="spellStart"/>
      <w:r w:rsidRPr="00226819">
        <w:rPr>
          <w:szCs w:val="24"/>
          <w:lang w:val="en-US" w:eastAsia="en-US"/>
        </w:rPr>
        <w:t>nuklidi</w:t>
      </w:r>
      <w:proofErr w:type="spellEnd"/>
      <w:r w:rsidRPr="00226819">
        <w:rPr>
          <w:szCs w:val="24"/>
          <w:lang w:val="en-US" w:eastAsia="en-US"/>
        </w:rPr>
        <w:t xml:space="preserve"> </w:t>
      </w:r>
      <w:proofErr w:type="spellStart"/>
      <w:r w:rsidRPr="00226819">
        <w:rPr>
          <w:szCs w:val="24"/>
          <w:lang w:val="en-US" w:eastAsia="en-US"/>
        </w:rPr>
        <w:t>koji</w:t>
      </w:r>
      <w:proofErr w:type="spellEnd"/>
      <w:r w:rsidRPr="00226819">
        <w:rPr>
          <w:szCs w:val="24"/>
          <w:lang w:val="en-US" w:eastAsia="en-US"/>
        </w:rPr>
        <w:t xml:space="preserve"> </w:t>
      </w:r>
      <w:proofErr w:type="spellStart"/>
      <w:r w:rsidRPr="00226819">
        <w:rPr>
          <w:szCs w:val="24"/>
          <w:lang w:val="en-US" w:eastAsia="en-US"/>
        </w:rPr>
        <w:t>su</w:t>
      </w:r>
      <w:proofErr w:type="spellEnd"/>
      <w:r w:rsidRPr="00226819">
        <w:rPr>
          <w:szCs w:val="24"/>
          <w:lang w:val="en-US" w:eastAsia="en-US"/>
        </w:rPr>
        <w:t xml:space="preserve"> </w:t>
      </w:r>
      <w:proofErr w:type="spellStart"/>
      <w:r w:rsidRPr="00226819">
        <w:rPr>
          <w:szCs w:val="24"/>
          <w:lang w:val="en-US" w:eastAsia="en-US"/>
        </w:rPr>
        <w:t>rezultat</w:t>
      </w:r>
      <w:proofErr w:type="spellEnd"/>
      <w:r w:rsidRPr="00226819">
        <w:rPr>
          <w:szCs w:val="24"/>
          <w:lang w:val="en-US" w:eastAsia="en-US"/>
        </w:rPr>
        <w:t xml:space="preserve"> </w:t>
      </w:r>
      <w:proofErr w:type="spellStart"/>
      <w:r w:rsidRPr="00226819">
        <w:rPr>
          <w:szCs w:val="24"/>
          <w:lang w:val="en-US" w:eastAsia="en-US"/>
        </w:rPr>
        <w:t>kozmičkog</w:t>
      </w:r>
      <w:proofErr w:type="spellEnd"/>
      <w:r w:rsidRPr="00226819">
        <w:rPr>
          <w:szCs w:val="24"/>
          <w:lang w:val="en-US" w:eastAsia="en-US"/>
        </w:rPr>
        <w:t xml:space="preserve"> </w:t>
      </w:r>
      <w:proofErr w:type="spellStart"/>
      <w:r w:rsidRPr="00226819">
        <w:rPr>
          <w:szCs w:val="24"/>
          <w:lang w:val="en-US" w:eastAsia="en-US"/>
        </w:rPr>
        <w:t>zračenja</w:t>
      </w:r>
      <w:proofErr w:type="spellEnd"/>
      <w:r w:rsidRPr="00226819">
        <w:rPr>
          <w:szCs w:val="24"/>
          <w:lang w:val="en-US" w:eastAsia="en-US"/>
        </w:rPr>
        <w:t xml:space="preserve"> </w:t>
      </w:r>
      <w:proofErr w:type="spellStart"/>
      <w:r w:rsidRPr="00226819">
        <w:rPr>
          <w:szCs w:val="24"/>
          <w:lang w:val="en-US" w:eastAsia="en-US"/>
        </w:rPr>
        <w:t>prikazani</w:t>
      </w:r>
      <w:proofErr w:type="spellEnd"/>
      <w:r w:rsidRPr="00226819">
        <w:rPr>
          <w:szCs w:val="24"/>
          <w:lang w:val="en-US" w:eastAsia="en-US"/>
        </w:rPr>
        <w:t xml:space="preserve"> </w:t>
      </w:r>
      <w:proofErr w:type="spellStart"/>
      <w:r w:rsidRPr="00226819">
        <w:rPr>
          <w:szCs w:val="24"/>
          <w:lang w:val="en-US" w:eastAsia="en-US"/>
        </w:rPr>
        <w:t>su</w:t>
      </w:r>
      <w:proofErr w:type="spellEnd"/>
      <w:r w:rsidRPr="00226819">
        <w:rPr>
          <w:szCs w:val="24"/>
          <w:lang w:val="en-US" w:eastAsia="en-US"/>
        </w:rPr>
        <w:t xml:space="preserve"> u </w:t>
      </w:r>
      <w:proofErr w:type="spellStart"/>
      <w:r w:rsidRPr="00226819">
        <w:rPr>
          <w:szCs w:val="24"/>
          <w:lang w:val="en-US" w:eastAsia="en-US"/>
        </w:rPr>
        <w:t>slijedećoj</w:t>
      </w:r>
      <w:proofErr w:type="spellEnd"/>
      <w:r w:rsidRPr="00226819">
        <w:rPr>
          <w:szCs w:val="24"/>
          <w:lang w:val="en-US" w:eastAsia="en-US"/>
        </w:rPr>
        <w:t xml:space="preserve"> </w:t>
      </w:r>
      <w:proofErr w:type="spellStart"/>
      <w:r w:rsidRPr="00226819">
        <w:rPr>
          <w:szCs w:val="24"/>
          <w:lang w:val="en-US" w:eastAsia="en-US"/>
        </w:rPr>
        <w:t>tablici</w:t>
      </w:r>
      <w:proofErr w:type="spellEnd"/>
      <w:r w:rsidRPr="00226819">
        <w:rPr>
          <w:szCs w:val="24"/>
          <w:lang w:val="en-US" w:eastAsia="en-US"/>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7"/>
        <w:gridCol w:w="2327"/>
        <w:gridCol w:w="1723"/>
      </w:tblGrid>
      <w:tr w:rsidR="00226819" w:rsidRPr="00226819" w:rsidTr="00226819">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b/>
                <w:bCs/>
                <w:szCs w:val="24"/>
                <w:lang w:val="en-US" w:eastAsia="en-US"/>
              </w:rPr>
            </w:pPr>
            <w:proofErr w:type="spellStart"/>
            <w:r w:rsidRPr="00226819">
              <w:rPr>
                <w:b/>
                <w:bCs/>
                <w:szCs w:val="24"/>
                <w:lang w:val="en-US" w:eastAsia="en-US"/>
              </w:rPr>
              <w:t>Nuklid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b/>
                <w:bCs/>
                <w:szCs w:val="24"/>
                <w:lang w:val="en-US" w:eastAsia="en-US"/>
              </w:rPr>
            </w:pPr>
            <w:proofErr w:type="spellStart"/>
            <w:r w:rsidRPr="00226819">
              <w:rPr>
                <w:b/>
                <w:bCs/>
                <w:szCs w:val="24"/>
                <w:lang w:val="en-US" w:eastAsia="en-US"/>
              </w:rPr>
              <w:t>Vrijeme</w:t>
            </w:r>
            <w:proofErr w:type="spellEnd"/>
            <w:r w:rsidRPr="00226819">
              <w:rPr>
                <w:b/>
                <w:bCs/>
                <w:szCs w:val="24"/>
                <w:lang w:val="en-US" w:eastAsia="en-US"/>
              </w:rPr>
              <w:t xml:space="preserve"> </w:t>
            </w:r>
            <w:proofErr w:type="spellStart"/>
            <w:r w:rsidRPr="00226819">
              <w:rPr>
                <w:b/>
                <w:bCs/>
                <w:szCs w:val="24"/>
                <w:lang w:val="en-US" w:eastAsia="en-US"/>
              </w:rPr>
              <w:t>poluraspada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b/>
                <w:bCs/>
                <w:szCs w:val="24"/>
                <w:lang w:val="en-US" w:eastAsia="en-US"/>
              </w:rPr>
            </w:pPr>
            <w:proofErr w:type="spellStart"/>
            <w:r w:rsidRPr="00226819">
              <w:rPr>
                <w:b/>
                <w:bCs/>
                <w:szCs w:val="24"/>
                <w:lang w:val="en-US" w:eastAsia="en-US"/>
              </w:rPr>
              <w:t>Aktivnost</w:t>
            </w:r>
            <w:proofErr w:type="spellEnd"/>
          </w:p>
        </w:tc>
      </w:tr>
      <w:tr w:rsidR="00226819" w:rsidRPr="00226819" w:rsidTr="002268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szCs w:val="24"/>
                <w:lang w:val="en-US" w:eastAsia="en-US"/>
              </w:rPr>
            </w:pPr>
            <w:r w:rsidRPr="00226819">
              <w:rPr>
                <w:szCs w:val="24"/>
                <w:lang w:val="en-US" w:eastAsia="en-US"/>
              </w:rPr>
              <w:t>ugljik-14</w:t>
            </w:r>
          </w:p>
        </w:tc>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szCs w:val="24"/>
                <w:lang w:val="en-US" w:eastAsia="en-US"/>
              </w:rPr>
            </w:pPr>
            <w:r w:rsidRPr="00226819">
              <w:rPr>
                <w:szCs w:val="24"/>
                <w:lang w:val="en-US" w:eastAsia="en-US"/>
              </w:rPr>
              <w:t>5730 god.</w:t>
            </w:r>
          </w:p>
        </w:tc>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szCs w:val="24"/>
                <w:lang w:val="en-US" w:eastAsia="en-US"/>
              </w:rPr>
            </w:pPr>
            <w:r w:rsidRPr="00226819">
              <w:rPr>
                <w:szCs w:val="24"/>
                <w:lang w:val="en-US" w:eastAsia="en-US"/>
              </w:rPr>
              <w:t xml:space="preserve">0.22 </w:t>
            </w:r>
            <w:proofErr w:type="spellStart"/>
            <w:r w:rsidRPr="00226819">
              <w:rPr>
                <w:szCs w:val="24"/>
                <w:lang w:val="en-US" w:eastAsia="en-US"/>
              </w:rPr>
              <w:t>Bq</w:t>
            </w:r>
            <w:proofErr w:type="spellEnd"/>
            <w:r w:rsidRPr="00226819">
              <w:rPr>
                <w:szCs w:val="24"/>
                <w:lang w:val="en-US" w:eastAsia="en-US"/>
              </w:rPr>
              <w:t>/g</w:t>
            </w:r>
          </w:p>
        </w:tc>
      </w:tr>
      <w:tr w:rsidR="00226819" w:rsidRPr="00226819" w:rsidTr="002268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szCs w:val="24"/>
                <w:lang w:val="en-US" w:eastAsia="en-US"/>
              </w:rPr>
            </w:pPr>
            <w:proofErr w:type="spellStart"/>
            <w:r w:rsidRPr="00226819">
              <w:rPr>
                <w:szCs w:val="24"/>
                <w:lang w:val="en-US" w:eastAsia="en-US"/>
              </w:rPr>
              <w:t>tricij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szCs w:val="24"/>
                <w:lang w:val="en-US" w:eastAsia="en-US"/>
              </w:rPr>
            </w:pPr>
            <w:r w:rsidRPr="00226819">
              <w:rPr>
                <w:szCs w:val="24"/>
                <w:lang w:val="en-US" w:eastAsia="en-US"/>
              </w:rPr>
              <w:t xml:space="preserve">12.3 </w:t>
            </w:r>
            <w:proofErr w:type="gramStart"/>
            <w:r w:rsidRPr="00226819">
              <w:rPr>
                <w:szCs w:val="24"/>
                <w:lang w:val="en-US" w:eastAsia="en-US"/>
              </w:rPr>
              <w:t>god</w:t>
            </w:r>
            <w:proofErr w:type="gramEnd"/>
            <w:r w:rsidRPr="00226819">
              <w:rPr>
                <w:szCs w:val="24"/>
                <w:lang w:val="en-US"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szCs w:val="24"/>
                <w:lang w:val="en-US" w:eastAsia="en-US"/>
              </w:rPr>
            </w:pPr>
            <w:r w:rsidRPr="00226819">
              <w:rPr>
                <w:szCs w:val="24"/>
                <w:lang w:val="en-US" w:eastAsia="en-US"/>
              </w:rPr>
              <w:t>1.2 × 10</w:t>
            </w:r>
            <w:r w:rsidRPr="00226819">
              <w:rPr>
                <w:szCs w:val="24"/>
                <w:vertAlign w:val="superscript"/>
                <w:lang w:val="en-US" w:eastAsia="en-US"/>
              </w:rPr>
              <w:t>-3</w:t>
            </w:r>
            <w:r w:rsidRPr="00226819">
              <w:rPr>
                <w:szCs w:val="24"/>
                <w:lang w:val="en-US" w:eastAsia="en-US"/>
              </w:rPr>
              <w:t xml:space="preserve"> </w:t>
            </w:r>
            <w:proofErr w:type="spellStart"/>
            <w:r w:rsidRPr="00226819">
              <w:rPr>
                <w:szCs w:val="24"/>
                <w:lang w:val="en-US" w:eastAsia="en-US"/>
              </w:rPr>
              <w:t>Bq</w:t>
            </w:r>
            <w:proofErr w:type="spellEnd"/>
            <w:r w:rsidRPr="00226819">
              <w:rPr>
                <w:szCs w:val="24"/>
                <w:lang w:val="en-US" w:eastAsia="en-US"/>
              </w:rPr>
              <w:t>/kg</w:t>
            </w:r>
          </w:p>
        </w:tc>
      </w:tr>
      <w:tr w:rsidR="00226819" w:rsidRPr="00226819" w:rsidTr="002268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szCs w:val="24"/>
                <w:lang w:val="en-US" w:eastAsia="en-US"/>
              </w:rPr>
            </w:pPr>
            <w:r w:rsidRPr="00226819">
              <w:rPr>
                <w:szCs w:val="24"/>
                <w:lang w:val="en-US" w:eastAsia="en-US"/>
              </w:rPr>
              <w:t>berilij-7</w:t>
            </w:r>
          </w:p>
        </w:tc>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szCs w:val="24"/>
                <w:lang w:val="en-US" w:eastAsia="en-US"/>
              </w:rPr>
            </w:pPr>
            <w:r w:rsidRPr="00226819">
              <w:rPr>
                <w:szCs w:val="24"/>
                <w:lang w:val="en-US" w:eastAsia="en-US"/>
              </w:rPr>
              <w:t xml:space="preserve">53.28 </w:t>
            </w:r>
            <w:proofErr w:type="spellStart"/>
            <w:r w:rsidRPr="00226819">
              <w:rPr>
                <w:szCs w:val="24"/>
                <w:lang w:val="en-US" w:eastAsia="en-US"/>
              </w:rPr>
              <w:t>dana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6819" w:rsidRPr="00226819" w:rsidRDefault="00226819" w:rsidP="00226819">
            <w:pPr>
              <w:ind w:right="57"/>
              <w:jc w:val="center"/>
              <w:rPr>
                <w:szCs w:val="24"/>
                <w:lang w:val="en-US" w:eastAsia="en-US"/>
              </w:rPr>
            </w:pPr>
            <w:r w:rsidRPr="00226819">
              <w:rPr>
                <w:szCs w:val="24"/>
                <w:lang w:val="en-US" w:eastAsia="en-US"/>
              </w:rPr>
              <w:t xml:space="preserve">0.01 </w:t>
            </w:r>
            <w:proofErr w:type="spellStart"/>
            <w:r w:rsidRPr="00226819">
              <w:rPr>
                <w:szCs w:val="24"/>
                <w:lang w:val="en-US" w:eastAsia="en-US"/>
              </w:rPr>
              <w:t>Bq</w:t>
            </w:r>
            <w:proofErr w:type="spellEnd"/>
            <w:r w:rsidRPr="00226819">
              <w:rPr>
                <w:szCs w:val="24"/>
                <w:lang w:val="en-US" w:eastAsia="en-US"/>
              </w:rPr>
              <w:t>/kg</w:t>
            </w:r>
          </w:p>
        </w:tc>
      </w:tr>
    </w:tbl>
    <w:p w:rsidR="0072770B" w:rsidRPr="002B6645" w:rsidRDefault="0072770B" w:rsidP="0072770B">
      <w:pPr>
        <w:ind w:left="57" w:right="57" w:firstLine="57"/>
        <w:outlineLvl w:val="0"/>
        <w:rPr>
          <w:szCs w:val="24"/>
          <w:lang w:val="sr-Latn-CS"/>
        </w:rPr>
      </w:pPr>
    </w:p>
    <w:p w:rsidR="00C54638" w:rsidRPr="002B6645" w:rsidRDefault="00C54638" w:rsidP="00C54638">
      <w:pPr>
        <w:ind w:left="57" w:right="57" w:firstLine="57"/>
        <w:outlineLvl w:val="0"/>
        <w:rPr>
          <w:szCs w:val="24"/>
          <w:lang w:val="sr-Latn-CS" w:eastAsia="bs-Latn-BA"/>
        </w:rPr>
      </w:pPr>
    </w:p>
    <w:p w:rsidR="00C54638" w:rsidRPr="00C54638" w:rsidRDefault="00C54638" w:rsidP="00C54638">
      <w:pPr>
        <w:ind w:right="57"/>
        <w:outlineLvl w:val="0"/>
        <w:rPr>
          <w:szCs w:val="24"/>
          <w:lang w:val="sr-Latn-CS" w:eastAsia="bs-Latn-BA"/>
        </w:rPr>
      </w:pPr>
      <w:bookmarkStart w:id="6" w:name=".D0.A1.D0.BF.D0.BE.D1.99.D0.B0.D1.88.D1."/>
      <w:bookmarkEnd w:id="6"/>
    </w:p>
    <w:p w:rsidR="000F3A42" w:rsidRDefault="000F3A42" w:rsidP="000F3A42">
      <w:pPr>
        <w:ind w:left="57" w:right="57" w:firstLine="57"/>
        <w:outlineLvl w:val="0"/>
        <w:rPr>
          <w:szCs w:val="24"/>
          <w:lang w:val="sr-Latn-CS" w:eastAsia="bs-Latn-BA"/>
        </w:rPr>
      </w:pPr>
      <w:r w:rsidRPr="002B6645">
        <w:rPr>
          <w:szCs w:val="24"/>
          <w:lang w:val="sr-Latn-CS" w:eastAsia="bs-Latn-BA"/>
        </w:rPr>
        <w:br/>
      </w:r>
    </w:p>
    <w:p w:rsidR="00ED1BFF" w:rsidRPr="002B6645" w:rsidRDefault="00ED1BFF" w:rsidP="00ED1BFF">
      <w:pPr>
        <w:ind w:left="57" w:right="57" w:firstLine="663"/>
        <w:outlineLvl w:val="0"/>
        <w:rPr>
          <w:szCs w:val="24"/>
          <w:lang w:val="sr-Latn-CS" w:eastAsia="bs-Latn-BA"/>
        </w:rPr>
      </w:pPr>
    </w:p>
    <w:p w:rsidR="002C21E0" w:rsidRDefault="002C21E0" w:rsidP="006138F4">
      <w:pPr>
        <w:pStyle w:val="NormalWeb"/>
        <w:spacing w:before="0" w:beforeAutospacing="0" w:after="0" w:afterAutospacing="0"/>
        <w:ind w:right="57"/>
        <w:outlineLvl w:val="0"/>
        <w:rPr>
          <w:lang w:val="sr-Latn-CS"/>
        </w:rPr>
      </w:pPr>
    </w:p>
    <w:p w:rsidR="00935992" w:rsidRPr="00912A8A" w:rsidRDefault="00935992" w:rsidP="00935992">
      <w:pPr>
        <w:ind w:left="720"/>
        <w:rPr>
          <w:rFonts w:ascii="Monotype Corsiva" w:hAnsi="Monotype Corsiva"/>
          <w:b/>
        </w:rPr>
      </w:pPr>
    </w:p>
    <w:p w:rsidR="005A388E" w:rsidRDefault="005A388E"/>
    <w:p w:rsidR="00935992" w:rsidRDefault="00935992"/>
    <w:p w:rsidR="00935992" w:rsidRDefault="00935992"/>
    <w:p w:rsidR="00935992" w:rsidRDefault="00935992"/>
    <w:p w:rsidR="00935992" w:rsidRDefault="00935992"/>
    <w:p w:rsidR="00935992" w:rsidRDefault="00935992"/>
    <w:p w:rsidR="00935992" w:rsidRDefault="00935992"/>
    <w:p w:rsidR="00935992" w:rsidRDefault="00935992"/>
    <w:p w:rsidR="00935992" w:rsidRDefault="00935992"/>
    <w:p w:rsidR="00935992" w:rsidRDefault="00935992"/>
    <w:p w:rsidR="00935992" w:rsidRDefault="00935992"/>
    <w:p w:rsidR="00935992" w:rsidRDefault="00935992"/>
    <w:sectPr w:rsidR="00935992" w:rsidSect="002C21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9301F"/>
    <w:multiLevelType w:val="multilevel"/>
    <w:tmpl w:val="9632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3608F"/>
    <w:multiLevelType w:val="multilevel"/>
    <w:tmpl w:val="35FC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51466"/>
    <w:multiLevelType w:val="hybridMultilevel"/>
    <w:tmpl w:val="CC5C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35992"/>
    <w:rsid w:val="000F3A42"/>
    <w:rsid w:val="00217958"/>
    <w:rsid w:val="00226819"/>
    <w:rsid w:val="002C21E0"/>
    <w:rsid w:val="004115CE"/>
    <w:rsid w:val="00481D3A"/>
    <w:rsid w:val="005A388E"/>
    <w:rsid w:val="006138F4"/>
    <w:rsid w:val="0072770B"/>
    <w:rsid w:val="00935992"/>
    <w:rsid w:val="00971976"/>
    <w:rsid w:val="00BF374C"/>
    <w:rsid w:val="00C54638"/>
    <w:rsid w:val="00ED1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92"/>
    <w:pPr>
      <w:spacing w:after="0" w:line="240" w:lineRule="auto"/>
    </w:pPr>
    <w:rPr>
      <w:rFonts w:ascii="Times New Roman" w:eastAsia="Times New Roman" w:hAnsi="Times New Roman" w:cs="Times New Roman"/>
      <w:sz w:val="24"/>
      <w:szCs w:val="4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992"/>
    <w:rPr>
      <w:rFonts w:ascii="Tahoma" w:hAnsi="Tahoma" w:cs="Tahoma"/>
      <w:sz w:val="16"/>
      <w:szCs w:val="16"/>
    </w:rPr>
  </w:style>
  <w:style w:type="character" w:customStyle="1" w:styleId="BalloonTextChar">
    <w:name w:val="Balloon Text Char"/>
    <w:basedOn w:val="DefaultParagraphFont"/>
    <w:link w:val="BalloonText"/>
    <w:uiPriority w:val="99"/>
    <w:semiHidden/>
    <w:rsid w:val="00935992"/>
    <w:rPr>
      <w:rFonts w:ascii="Tahoma" w:eastAsia="Times New Roman" w:hAnsi="Tahoma" w:cs="Tahoma"/>
      <w:sz w:val="16"/>
      <w:szCs w:val="16"/>
      <w:lang w:val="hr-HR" w:eastAsia="hr-HR"/>
    </w:rPr>
  </w:style>
  <w:style w:type="paragraph" w:styleId="NormalWeb">
    <w:name w:val="Normal (Web)"/>
    <w:basedOn w:val="Normal"/>
    <w:uiPriority w:val="99"/>
    <w:rsid w:val="002C21E0"/>
    <w:pPr>
      <w:spacing w:before="100" w:beforeAutospacing="1" w:after="100" w:afterAutospacing="1"/>
    </w:pPr>
    <w:rPr>
      <w:szCs w:val="24"/>
      <w:lang w:val="bs-Latn-BA" w:eastAsia="bs-Latn-BA"/>
    </w:rPr>
  </w:style>
  <w:style w:type="character" w:styleId="PlaceholderText">
    <w:name w:val="Placeholder Text"/>
    <w:basedOn w:val="DefaultParagraphFont"/>
    <w:uiPriority w:val="99"/>
    <w:semiHidden/>
    <w:rsid w:val="002C21E0"/>
    <w:rPr>
      <w:color w:val="808080"/>
    </w:rPr>
  </w:style>
  <w:style w:type="paragraph" w:customStyle="1" w:styleId="podnaslov">
    <w:name w:val="podnaslov"/>
    <w:basedOn w:val="Normal"/>
    <w:rsid w:val="0072770B"/>
    <w:pPr>
      <w:spacing w:before="100" w:beforeAutospacing="1" w:after="100" w:afterAutospacing="1"/>
    </w:pPr>
    <w:rPr>
      <w:szCs w:val="24"/>
      <w:lang w:val="en-US" w:eastAsia="en-US"/>
    </w:rPr>
  </w:style>
  <w:style w:type="paragraph" w:customStyle="1" w:styleId="text">
    <w:name w:val="text"/>
    <w:basedOn w:val="Normal"/>
    <w:rsid w:val="0072770B"/>
    <w:pPr>
      <w:spacing w:before="100" w:beforeAutospacing="1" w:after="100" w:afterAutospacing="1"/>
    </w:pPr>
    <w:rPr>
      <w:szCs w:val="24"/>
      <w:lang w:val="en-US" w:eastAsia="en-US"/>
    </w:rPr>
  </w:style>
</w:styles>
</file>

<file path=word/webSettings.xml><?xml version="1.0" encoding="utf-8"?>
<w:webSettings xmlns:r="http://schemas.openxmlformats.org/officeDocument/2006/relationships" xmlns:w="http://schemas.openxmlformats.org/wordprocessingml/2006/main">
  <w:divs>
    <w:div w:id="1067218246">
      <w:bodyDiv w:val="1"/>
      <w:marLeft w:val="0"/>
      <w:marRight w:val="0"/>
      <w:marTop w:val="0"/>
      <w:marBottom w:val="0"/>
      <w:divBdr>
        <w:top w:val="none" w:sz="0" w:space="0" w:color="auto"/>
        <w:left w:val="none" w:sz="0" w:space="0" w:color="auto"/>
        <w:bottom w:val="none" w:sz="0" w:space="0" w:color="auto"/>
        <w:right w:val="none" w:sz="0" w:space="0" w:color="auto"/>
      </w:divBdr>
    </w:div>
    <w:div w:id="17535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wikipedia.org/w/index.php?title=%D0%A1%D1%80%D0%B5%D0%B4%D1%9A%D0%B5_%D1%84%D1%80%D0%B5%D0%BA%D0%B2%D0%B5%D0%BD%D1%86%D0%B8%D1%98%D0%B5&amp;action=edit" TargetMode="External"/><Relationship Id="rId18" Type="http://schemas.openxmlformats.org/officeDocument/2006/relationships/hyperlink" Target="http://sr.wikipedia.org/w/index.php?title=%D0%95%D0%BA%D1%81%D1%82%D1%80%D0%B5%D0%BC%D0%BD%D0%BE_%D0%B2%D0%B8%D1%81%D0%BE%D0%BA%D0%B5_%D1%84%D1%80%D0%B5%D0%BA%D0%B2%D0%B5%D0%BD%D1%86%D0%B8%D1%98%D0%B5&amp;action=edit" TargetMode="External"/><Relationship Id="rId26" Type="http://schemas.openxmlformats.org/officeDocument/2006/relationships/hyperlink" Target="http://sr.wikipedia.org/sr-el/%D0%A1%D0%BB%D0%B8%D0%BA%D0%B0:Infrared_dog.jpg"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r.wikipedia.org/sr-el/%D0%A5%D0%B5%D1%80%D1%86" TargetMode="External"/><Relationship Id="rId34" Type="http://schemas.openxmlformats.org/officeDocument/2006/relationships/hyperlink" Target="http://sr.wikipedia.org/sr-el/%D0%A2%D0%B0%D0%BB%D0%B0%D1%81%D0%BD%D0%B0_%D0%B4%D1%83%D0%B6%D0%B8%D0%BD%D0%B0" TargetMode="External"/><Relationship Id="rId42" Type="http://schemas.openxmlformats.org/officeDocument/2006/relationships/hyperlink" Target="http://sr.wikipedia.org/sr-el/%D0%A1%D0%BB%D0%B8%D0%BA%D0%B0:Roentgen-x-ray-von-kollikers-hand.jpg" TargetMode="External"/><Relationship Id="rId47" Type="http://schemas.openxmlformats.org/officeDocument/2006/relationships/image" Target="media/image10.gif"/><Relationship Id="rId7" Type="http://schemas.openxmlformats.org/officeDocument/2006/relationships/hyperlink" Target="http://sr.wikipedia.org/sr-el/%D0%98%D0%BD%D1%84%D1%80%D0%B0%D1%86%D1%80%D0%B2%D0%B5%D0%BD%D0%BE_%D1%81%D0%B2%D0%B5%D1%82%D0%BB%D0%BE" TargetMode="External"/><Relationship Id="rId12" Type="http://schemas.openxmlformats.org/officeDocument/2006/relationships/hyperlink" Target="http://sr.wikipedia.org/w/index.php?title=%D0%9D%D0%B8%D1%81%D0%BA%D0%B5_%D1%84%D1%80%D0%B5%D0%BA%D0%B2%D0%B5%D0%BD%D1%86%D0%B8%D1%98%D0%B5&amp;action=edit" TargetMode="External"/><Relationship Id="rId17" Type="http://schemas.openxmlformats.org/officeDocument/2006/relationships/hyperlink" Target="http://sr.wikipedia.org/w/index.php?title=%D0%A1%D1%83%D0%BF%D0%B5%D1%80_%D0%B2%D0%B8%D1%81%D0%BE%D0%BA%D0%B5_%D1%84%D1%80%D0%B5%D0%BA%D0%B2%D0%B5%D0%BD%D1%86%D0%B8%D1%98%D0%B5&amp;action=edit" TargetMode="External"/><Relationship Id="rId25" Type="http://schemas.openxmlformats.org/officeDocument/2006/relationships/hyperlink" Target="http://sr.wikipedia.org/sr-el/%D0%A5%D0%B5%D1%80%D1%86" TargetMode="External"/><Relationship Id="rId33" Type="http://schemas.openxmlformats.org/officeDocument/2006/relationships/hyperlink" Target="http://sr.wikipedia.org/sr-el/%D0%A5%D0%B5%D1%80%D1%86" TargetMode="External"/><Relationship Id="rId38" Type="http://schemas.openxmlformats.org/officeDocument/2006/relationships/hyperlink" Target="http://sr.wikipedia.org/sr-el/%D0%A1%D0%BB%D0%B8%D0%BA%D0%B0:Ozone-1%2C3-dipole.png" TargetMode="External"/><Relationship Id="rId46" Type="http://schemas.openxmlformats.org/officeDocument/2006/relationships/hyperlink" Target="http://sr.wikipedia.org/sr-el/%D0%A5%D0%B5%D1%80%D1%86" TargetMode="External"/><Relationship Id="rId2" Type="http://schemas.openxmlformats.org/officeDocument/2006/relationships/numbering" Target="numbering.xml"/><Relationship Id="rId16" Type="http://schemas.openxmlformats.org/officeDocument/2006/relationships/hyperlink" Target="http://sr.wikipedia.org/w/index.php?title=%D0%A3%D0%BB%D1%82%D1%80%D0%B0_%D0%B2%D0%B8%D1%81%D0%BE%D0%BA%D0%B5_%D1%84%D1%80%D0%B5%D0%BA%D0%B2%D0%B5%D0%BD%D1%86%D0%B8%D1%98%D0%B5&amp;action=edit" TargetMode="External"/><Relationship Id="rId20" Type="http://schemas.openxmlformats.org/officeDocument/2006/relationships/hyperlink" Target="http://sr.wikipedia.org/sr-el/%D0%A0%D0%B0%D0%B4%D0%B8%D0%BE_%D1%82%D0%B0%D0%BB%D0%B0%D1%81%D0%B8" TargetMode="External"/><Relationship Id="rId29" Type="http://schemas.openxmlformats.org/officeDocument/2006/relationships/image" Target="media/image4.jpeg"/><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wikipedia.org/w/index.php?title=%D0%92%D1%80%D0%BB%D0%BE_%D0%BD%D0%B8%D1%81%D0%BA%D0%B5_%D1%84%D1%80%D0%B5%D0%BA%D0%B2%D0%B5%D0%BD%D1%86%D0%B8%D1%98%D0%B5&amp;action=edit" TargetMode="External"/><Relationship Id="rId24" Type="http://schemas.openxmlformats.org/officeDocument/2006/relationships/hyperlink" Target="http://sr.wikipedia.org/sr-el/%D0%92%D0%B8%D0%B4%D1%99%D0%B8%D0%B2%D0%B0_%D1%81%D0%B2%D0%B5%D1%82%D0%BB%D0%BE%D1%81%D1%82" TargetMode="External"/><Relationship Id="rId32" Type="http://schemas.openxmlformats.org/officeDocument/2006/relationships/hyperlink" Target="http://sr.wikipedia.org/sr-el/%D0%95%D0%BB%D0%B5%D0%BA%D1%82%D1%80%D0%BE%D0%BC%D0%B0%D0%B3%D0%BD%D0%B5%D1%82%D0%BD%D0%B8_%D1%81%D0%BF%D0%B5%D0%BA%D1%82%D0%B0%D1%80" TargetMode="External"/><Relationship Id="rId37" Type="http://schemas.openxmlformats.org/officeDocument/2006/relationships/hyperlink" Target="http://sr.wikipedia.org/sr-el/%D0%A1%D1%82%D0%B5%D1%80%D0%B8%D0%BB%D0%B8%D0%B7%D0%B0%D1%86%D0%B8%D1%98%D0%B0" TargetMode="External"/><Relationship Id="rId40" Type="http://schemas.openxmlformats.org/officeDocument/2006/relationships/hyperlink" Target="http://sr.wikipedia.org/sr-el/%D0%A1%D0%BB%D0%B8%D0%BA%D0%B0:Ozone-3D-space-filling.png" TargetMode="External"/><Relationship Id="rId45" Type="http://schemas.openxmlformats.org/officeDocument/2006/relationships/hyperlink" Target="http://sr.wikipedia.org/sr-el/%D0%A4%D1%80%D0%B5%D0%BA%D0%B2%D0%B5%D0%BD%D1%86%D0%B8%D1%98%D0%B0" TargetMode="External"/><Relationship Id="rId5" Type="http://schemas.openxmlformats.org/officeDocument/2006/relationships/webSettings" Target="webSettings.xml"/><Relationship Id="rId15" Type="http://schemas.openxmlformats.org/officeDocument/2006/relationships/hyperlink" Target="http://sr.wikipedia.org/w/index.php?title=%D0%92%D1%80%D0%BB%D0%BE_%D0%B2%D0%B8%D1%81%D0%BE%D0%BA%D0%B5_%D1%84%D1%80%D0%B5%D0%BA%D0%B2%D0%B5%D0%BD%D1%86%D0%B8%D1%98%D0%B5&amp;action=edit" TargetMode="External"/><Relationship Id="rId23" Type="http://schemas.openxmlformats.org/officeDocument/2006/relationships/hyperlink" Target="http://sr.wikipedia.org/sr-el/%D0%A0%D0%B0%D0%B4%D0%B0%D1%80" TargetMode="External"/><Relationship Id="rId28" Type="http://schemas.openxmlformats.org/officeDocument/2006/relationships/image" Target="media/image3.png"/><Relationship Id="rId36" Type="http://schemas.openxmlformats.org/officeDocument/2006/relationships/image" Target="media/image6.jpeg"/><Relationship Id="rId49" Type="http://schemas.openxmlformats.org/officeDocument/2006/relationships/theme" Target="theme/theme1.xml"/><Relationship Id="rId10" Type="http://schemas.openxmlformats.org/officeDocument/2006/relationships/hyperlink" Target="http://sr.wikipedia.org/w/index.php?title=%D0%A3%D0%BB%D1%82%D1%80%D0%B0_%D0%BD%D0%B8%D1%81%D0%BA%D0%B5_%D1%84%D1%80%D0%B5%D0%BA%D0%B2%D0%B5%D0%BD%D1%86%D0%B8%D1%98%D0%B5&amp;action=edit" TargetMode="External"/><Relationship Id="rId19" Type="http://schemas.openxmlformats.org/officeDocument/2006/relationships/hyperlink" Target="http://sr.wikipedia.org/sr-el/%D0%95%D0%BB%D0%B5%D0%BA%D1%82%D1%80%D0%BE%D0%BC%D0%B0%D0%B3%D0%BD%D0%B5%D1%82%D0%BD%D0%B8_%D1%81%D0%BF%D0%B5%D0%BA%D1%82%D0%B0%D1%80" TargetMode="External"/><Relationship Id="rId31" Type="http://schemas.openxmlformats.org/officeDocument/2006/relationships/hyperlink" Target="http://sr.wikipedia.org/wiki/%D0%A5%D0%B5%D1%80%D1%86" TargetMode="External"/><Relationship Id="rId44" Type="http://schemas.openxmlformats.org/officeDocument/2006/relationships/hyperlink" Target="http://sr.wikipedia.org/sr-el/%D0%95%D0%BB%D0%B5%D0%BA%D1%82%D1%80%D0%BE%D0%BC%D0%B0%D0%B3%D0%BD%D0%B5%D1%82%D1%81%D0%BA%D0%B8_%D1%81%D0%BF%D0%B5%D0%BA%D1%82%D0%B0%D1%80" TargetMode="External"/><Relationship Id="rId4" Type="http://schemas.openxmlformats.org/officeDocument/2006/relationships/settings" Target="settings.xml"/><Relationship Id="rId9" Type="http://schemas.openxmlformats.org/officeDocument/2006/relationships/hyperlink" Target="http://sr.wikipedia.org/w/index.php?title=%D0%A1%D1%83%D0%BF%D0%B5%D1%80_%D0%BD%D0%B8%D1%81%D0%BA%D0%B5_%D1%84%D1%80%D0%B5%D0%BA%D0%B2%D0%B5%D0%BD%D1%86%D0%B8%D1%98%D0%B5&amp;action=edit" TargetMode="External"/><Relationship Id="rId14" Type="http://schemas.openxmlformats.org/officeDocument/2006/relationships/hyperlink" Target="http://sr.wikipedia.org/w/index.php?title=%D0%92%D0%B8%D1%81%D0%BE%D0%BA%D0%B5_%D1%84%D1%80%D0%B5%D0%BA%D0%B2%D0%B5%D0%BD%D1%86%D0%B8%D1%98%D0%B5&amp;action=edit" TargetMode="External"/><Relationship Id="rId22" Type="http://schemas.openxmlformats.org/officeDocument/2006/relationships/hyperlink" Target="http://sr.wikipedia.org/sr-el/%D0%A1%D0%B0%D1%82%D0%B5%D0%BB%D0%B8%D1%82" TargetMode="External"/><Relationship Id="rId27" Type="http://schemas.openxmlformats.org/officeDocument/2006/relationships/image" Target="media/image2.jpeg"/><Relationship Id="rId30" Type="http://schemas.openxmlformats.org/officeDocument/2006/relationships/image" Target="media/image5.png"/><Relationship Id="rId35" Type="http://schemas.openxmlformats.org/officeDocument/2006/relationships/hyperlink" Target="http://sr.wikipedia.org/sr-el/%D0%A1%D0%BB%D0%B8%D0%BA%D0%B0:715px-Sunbedoff_large.jpg" TargetMode="External"/><Relationship Id="rId43" Type="http://schemas.openxmlformats.org/officeDocument/2006/relationships/image" Target="media/image9.jpeg"/><Relationship Id="rId48" Type="http://schemas.openxmlformats.org/officeDocument/2006/relationships/fontTable" Target="fontTable.xml"/><Relationship Id="rId8" Type="http://schemas.openxmlformats.org/officeDocument/2006/relationships/hyperlink" Target="http://sr.wikipedia.org/w/index.php?title=E%D0%BA%D1%81%D1%82%D1%80%D0%B5%D0%BC%D0%BD%D0%BE_%D0%BD%D0%B8%D1%81%D0%BA%D0%B5_%D1%84%D1%80%D0%B5%D0%BA%D0%B2%D0%B5%D0%BD%D1%86%D0%B8%D1%98%D0%B0&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2475-701C-4CF5-9122-9D93D2E2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2</cp:revision>
  <dcterms:created xsi:type="dcterms:W3CDTF">2011-11-04T20:57:00Z</dcterms:created>
  <dcterms:modified xsi:type="dcterms:W3CDTF">2011-11-05T00:35:00Z</dcterms:modified>
</cp:coreProperties>
</file>