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FE" w:rsidRPr="00C44984" w:rsidRDefault="00C44984" w:rsidP="00C44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984">
        <w:rPr>
          <w:rFonts w:ascii="Times New Roman" w:hAnsi="Times New Roman" w:cs="Times New Roman"/>
          <w:b/>
          <w:sz w:val="32"/>
          <w:szCs w:val="32"/>
        </w:rPr>
        <w:t>Veličine koje karakterišu magnetno polje</w:t>
      </w:r>
    </w:p>
    <w:p w:rsidR="00C44984" w:rsidRPr="00C44984" w:rsidRDefault="00C44984" w:rsidP="00C44984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C449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Indukcija magnetnog polja </w:t>
      </w:r>
      <w:r w:rsidRPr="00C44984">
        <w:rPr>
          <w:rFonts w:ascii="Times New Roman" w:hAnsi="Times New Roman" w:cs="Times New Roman"/>
          <w:iCs/>
          <w:sz w:val="24"/>
          <w:szCs w:val="24"/>
        </w:rPr>
        <w:t>je brojno jednaka sili kojom bi magnetno polje djelovalo na provodnik jedinične dužine (1 m) kroz koji ptotiče struja jedinične jačine (1 A), postavljen okomito na silnice magnetnog polja.</w:t>
      </w:r>
    </w:p>
    <w:p w:rsidR="00C44984" w:rsidRPr="00C44984" w:rsidRDefault="00C44984" w:rsidP="00C44984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44984">
        <w:rPr>
          <w:rFonts w:ascii="Times New Roman" w:hAnsi="Times New Roman" w:cs="Times New Roman"/>
          <w:iCs/>
          <w:position w:val="-24"/>
          <w:sz w:val="24"/>
          <w:szCs w:val="24"/>
        </w:rPr>
        <w:object w:dxaOrig="8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0.95pt;height:54.8pt" o:ole="">
            <v:imagedata r:id="rId5" o:title=""/>
          </v:shape>
          <o:OLEObject Type="Embed" ProgID="Equation.3" ShapeID="_x0000_i1035" DrawAspect="Content" ObjectID="_1390743706" r:id="rId6"/>
        </w:object>
      </w:r>
    </w:p>
    <w:p w:rsidR="00C44984" w:rsidRPr="00C44984" w:rsidRDefault="00C44984" w:rsidP="00C44984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C44984">
        <w:rPr>
          <w:rFonts w:ascii="Times New Roman" w:hAnsi="Times New Roman" w:cs="Times New Roman"/>
          <w:iCs/>
          <w:sz w:val="24"/>
          <w:szCs w:val="24"/>
        </w:rPr>
        <w:t xml:space="preserve">Jedinica za indukciju magnetnog polja,u SI, je </w:t>
      </w:r>
      <w:r w:rsidRPr="00C44984">
        <w:rPr>
          <w:rFonts w:ascii="Times New Roman" w:hAnsi="Times New Roman" w:cs="Times New Roman"/>
          <w:b/>
          <w:bCs/>
          <w:iCs/>
          <w:sz w:val="24"/>
          <w:szCs w:val="24"/>
        </w:rPr>
        <w:t>tesla  (</w:t>
      </w:r>
      <w:r w:rsidRPr="00C44984">
        <w:rPr>
          <w:rFonts w:ascii="Times New Roman" w:hAnsi="Times New Roman" w:cs="Times New Roman"/>
          <w:b/>
          <w:iCs/>
          <w:sz w:val="24"/>
          <w:szCs w:val="24"/>
        </w:rPr>
        <w:t>1 T)</w:t>
      </w:r>
    </w:p>
    <w:p w:rsidR="00C44984" w:rsidRPr="00C44984" w:rsidRDefault="00C44984" w:rsidP="00C4498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4984">
        <w:rPr>
          <w:rFonts w:ascii="Times New Roman" w:hAnsi="Times New Roman" w:cs="Times New Roman"/>
          <w:iCs/>
          <w:position w:val="-24"/>
          <w:sz w:val="24"/>
          <w:szCs w:val="24"/>
        </w:rPr>
        <w:object w:dxaOrig="1219" w:dyaOrig="620">
          <v:shape id="_x0000_i1036" type="#_x0000_t75" style="width:87.65pt;height:48.5pt" o:ole="">
            <v:imagedata r:id="rId7" o:title=""/>
          </v:shape>
          <o:OLEObject Type="Embed" ProgID="Equation.3" ShapeID="_x0000_i1036" DrawAspect="Content" ObjectID="_1390743707" r:id="rId8"/>
        </w:object>
      </w:r>
    </w:p>
    <w:p w:rsidR="00C44984" w:rsidRPr="00C44984" w:rsidRDefault="00C44984" w:rsidP="00C44984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C44984">
        <w:rPr>
          <w:rFonts w:ascii="Times New Roman" w:hAnsi="Times New Roman" w:cs="Times New Roman"/>
          <w:iCs/>
          <w:sz w:val="24"/>
          <w:szCs w:val="24"/>
        </w:rPr>
        <w:t xml:space="preserve">Vektor indukcije magnetnog polja </w:t>
      </w:r>
      <w:r w:rsidRPr="00C44984">
        <w:rPr>
          <w:rFonts w:ascii="Times New Roman" w:hAnsi="Times New Roman" w:cs="Times New Roman"/>
          <w:iCs/>
          <w:position w:val="-4"/>
          <w:sz w:val="24"/>
          <w:szCs w:val="24"/>
        </w:rPr>
        <w:object w:dxaOrig="240" w:dyaOrig="320">
          <v:shape id="_x0000_i1025" type="#_x0000_t75" style="width:12pt;height:16.15pt" o:ole="">
            <v:imagedata r:id="rId9" o:title=""/>
          </v:shape>
          <o:OLEObject Type="Embed" ProgID="Equation.3" ShapeID="_x0000_i1025" DrawAspect="Content" ObjectID="_1390743708" r:id="rId10"/>
        </w:object>
      </w:r>
      <w:r w:rsidRPr="00C44984">
        <w:rPr>
          <w:rFonts w:ascii="Times New Roman" w:hAnsi="Times New Roman" w:cs="Times New Roman"/>
          <w:iCs/>
          <w:sz w:val="24"/>
          <w:szCs w:val="24"/>
        </w:rPr>
        <w:t xml:space="preserve"> je tangencionalan na silnicu, sa početkom u tački u kojoj se traži indukcija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44984" w:rsidRPr="00C44984" w:rsidRDefault="00C44984" w:rsidP="00C44984">
      <w:pPr>
        <w:rPr>
          <w:rFonts w:ascii="Times New Roman" w:hAnsi="Times New Roman" w:cs="Times New Roman"/>
          <w:iCs/>
          <w:sz w:val="24"/>
          <w:szCs w:val="24"/>
        </w:rPr>
      </w:pPr>
      <w:r w:rsidRPr="00C44984">
        <w:rPr>
          <w:rFonts w:ascii="Times New Roman" w:hAnsi="Times New Roman" w:cs="Times New Roman"/>
          <w:iCs/>
          <w:noProof/>
          <w:sz w:val="24"/>
          <w:szCs w:val="24"/>
        </w:rPr>
        <w:pict>
          <v:group id="_x0000_s1026" style="position:absolute;margin-left:126pt;margin-top:2.65pt;width:3in;height:65.2pt;z-index:251660288" coordorigin="3654,7045" coordsize="4320,13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374;top:7534;width:600;height:489" stroked="f">
              <v:textbox style="mso-next-textbox:#_x0000_s1027">
                <w:txbxContent>
                  <w:p w:rsidR="00C44984" w:rsidRDefault="00C44984" w:rsidP="00C44984">
                    <w:pP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B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28" type="#_x0000_t202" style="position:absolute;left:5694;top:7208;width:600;height:489" stroked="f">
              <v:textbox style="mso-next-textbox:#_x0000_s1028">
                <w:txbxContent>
                  <w:p w:rsidR="00C44984" w:rsidRDefault="00C44984" w:rsidP="00C44984">
                    <w:pP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B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style="position:absolute;left:3654;top:7045;width:4160;height:1304" coordsize="4160,1304" path="m,1304c480,1018,960,733,1440,652v480,-81,1020,244,1440,163c3300,734,3760,299,3960,163,4160,27,4120,13,4080,e" filled="f">
              <v:path arrowok="t"/>
            </v:shape>
            <v:line id="_x0000_s1030" style="position:absolute" from="5214,7697" to="6054,7697" strokecolor="red">
              <v:stroke endarrow="block"/>
            </v:line>
            <v:line id="_x0000_s1031" style="position:absolute;flip:y" from="6654,7534" to="7494,7860" strokecolor="red">
              <v:stroke endarrow="block"/>
            </v:line>
          </v:group>
        </w:pict>
      </w:r>
    </w:p>
    <w:p w:rsidR="00C44984" w:rsidRPr="00C44984" w:rsidRDefault="00C44984" w:rsidP="00C44984">
      <w:pPr>
        <w:rPr>
          <w:rFonts w:ascii="Times New Roman" w:hAnsi="Times New Roman" w:cs="Times New Roman"/>
          <w:iCs/>
          <w:sz w:val="24"/>
          <w:szCs w:val="24"/>
        </w:rPr>
      </w:pPr>
    </w:p>
    <w:p w:rsidR="00C44984" w:rsidRPr="00C44984" w:rsidRDefault="00C44984" w:rsidP="00C44984">
      <w:pPr>
        <w:rPr>
          <w:rFonts w:ascii="Times New Roman" w:hAnsi="Times New Roman" w:cs="Times New Roman"/>
          <w:iCs/>
          <w:sz w:val="24"/>
          <w:szCs w:val="24"/>
        </w:rPr>
      </w:pPr>
    </w:p>
    <w:p w:rsidR="00C44984" w:rsidRPr="00C44984" w:rsidRDefault="00C44984" w:rsidP="00C449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b/>
          <w:sz w:val="24"/>
          <w:szCs w:val="24"/>
        </w:rPr>
        <w:t xml:space="preserve">Fluks magnetnog polja, </w:t>
      </w:r>
      <w:r w:rsidRPr="00C44984">
        <w:rPr>
          <w:rFonts w:ascii="Times New Roman" w:hAnsi="Times New Roman" w:cs="Times New Roman"/>
          <w:sz w:val="24"/>
          <w:szCs w:val="24"/>
        </w:rPr>
        <w:t>kroz neku površinu A, je proizvod te površine i komponente vektora Indukcije magnetnog polja u pravcu normale na tu površinu</w:t>
      </w:r>
    </w:p>
    <w:p w:rsidR="00C44984" w:rsidRPr="00C44984" w:rsidRDefault="00C44984" w:rsidP="00C4498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position w:val="-12"/>
          <w:sz w:val="24"/>
          <w:szCs w:val="24"/>
        </w:rPr>
        <w:object w:dxaOrig="2320" w:dyaOrig="360">
          <v:shape id="_x0000_i1026" type="#_x0000_t75" style="width:146.1pt;height:22.95pt" o:ole="">
            <v:imagedata r:id="rId11" o:title=""/>
          </v:shape>
          <o:OLEObject Type="Embed" ProgID="Equation.3" ShapeID="_x0000_i1026" DrawAspect="Content" ObjectID="_1390743709" r:id="rId12"/>
        </w:object>
      </w:r>
    </w:p>
    <w:p w:rsidR="00C44984" w:rsidRPr="00C44984" w:rsidRDefault="00C44984" w:rsidP="00C44984">
      <w:pPr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7" type="#_x0000_t75" style="width:12pt;height:10.95pt" o:ole="">
            <v:imagedata r:id="rId13" o:title=""/>
          </v:shape>
          <o:OLEObject Type="Embed" ProgID="Equation.3" ShapeID="_x0000_i1027" DrawAspect="Content" ObjectID="_1390743710" r:id="rId14"/>
        </w:object>
      </w:r>
      <w:r w:rsidRPr="00C44984">
        <w:rPr>
          <w:rFonts w:ascii="Times New Roman" w:hAnsi="Times New Roman" w:cs="Times New Roman"/>
          <w:sz w:val="24"/>
          <w:szCs w:val="24"/>
        </w:rPr>
        <w:t>je ugao između vektora indukcije magnetnog polja i površine A.</w:t>
      </w:r>
    </w:p>
    <w:p w:rsidR="00C44984" w:rsidRPr="00C44984" w:rsidRDefault="00C44984" w:rsidP="00C44984">
      <w:pPr>
        <w:ind w:left="360"/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left:0;text-align:left;margin-left:0;margin-top:1.4pt;width:4in;height:107.3pt;z-index:251661312;mso-position-horizontal:center" coordorigin="3037,1965" coordsize="5760,2146">
            <v:shape id="_x0000_s1033" type="#_x0000_t202" style="position:absolute;left:6277;top:3009;width:480;height:652" stroked="f">
              <v:textbox style="mso-next-textbox:#_x0000_s1033">
                <w:txbxContent>
                  <w:p w:rsidR="00C44984" w:rsidRDefault="00C44984" w:rsidP="00C44984">
                    <w:pPr>
                      <w:pStyle w:val="Heading2"/>
                    </w:pPr>
                    <w:r>
                      <w:t>B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4" type="#_x0000_t16" style="position:absolute;left:3037;top:2433;width:1800;height:978"/>
            <v:shape id="_x0000_s1035" type="#_x0000_t16" style="position:absolute;left:6997;top:2433;width:1800;height:978"/>
            <v:line id="_x0000_s1036" style="position:absolute" from="4837,2433" to="7117,2433">
              <v:stroke dashstyle="1 1" endarrow="block" endcap="round"/>
            </v:line>
            <v:line id="_x0000_s1037" style="position:absolute" from="4717,2596" to="6997,2596">
              <v:stroke dashstyle="1 1" endarrow="block" endcap="round"/>
            </v:line>
            <v:line id="_x0000_s1038" style="position:absolute" from="4597,2759" to="6997,2759">
              <v:stroke dashstyle="1 1" endarrow="block" endcap="round"/>
            </v:line>
            <v:line id="_x0000_s1039" style="position:absolute" from="4597,3411" to="6997,3411">
              <v:stroke dashstyle="1 1" endarrow="block" endcap="round"/>
            </v:line>
            <v:line id="_x0000_s1040" style="position:absolute" from="4597,3085" to="6997,3085">
              <v:stroke dashstyle="1 1" endarrow="block" endcap="round"/>
            </v:line>
            <v:line id="_x0000_s1041" style="position:absolute;flip:y" from="4717,3217" to="6997,3248">
              <v:stroke dashstyle="1 1" endarrow="block" endcap="round"/>
            </v:line>
            <v:line id="_x0000_s1042" style="position:absolute" from="4717,2922" to="6997,2922">
              <v:stroke dashstyle="1 1" endarrow="block" endcap="round"/>
            </v:line>
            <v:shape id="_x0000_s1043" type="#_x0000_t202" style="position:absolute;left:3757;top:2759;width:600;height:489" stroked="f">
              <v:textbox style="mso-next-textbox:#_x0000_s1043">
                <w:txbxContent>
                  <w:p w:rsidR="00C44984" w:rsidRDefault="00C44984" w:rsidP="00C44984">
                    <w:pPr>
                      <w:pStyle w:val="Heading2"/>
                    </w:pPr>
                    <w:r>
                      <w:t>N</w:t>
                    </w:r>
                  </w:p>
                </w:txbxContent>
              </v:textbox>
            </v:shape>
            <v:shape id="_x0000_s1044" type="#_x0000_t202" style="position:absolute;left:7117;top:2759;width:600;height:489" stroked="f">
              <v:textbox style="mso-next-textbox:#_x0000_s1044">
                <w:txbxContent>
                  <w:p w:rsidR="00C44984" w:rsidRDefault="00C44984" w:rsidP="00C44984">
                    <w:pPr>
                      <w:pStyle w:val="Heading2"/>
                    </w:pPr>
                    <w:r>
                      <w:t>S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45" type="#_x0000_t7" style="position:absolute;left:4758;top:2765;width:2146;height:546;rotation:4753873fd" adj="8640"/>
            <v:line id="_x0000_s1046" style="position:absolute;flip:y" from="5917,3037" to="6637,3041" strokecolor="red" strokeweight="2.25pt">
              <v:stroke endarrow="block"/>
            </v:line>
            <v:line id="_x0000_s1047" style="position:absolute;flip:y" from="5917,2681" to="6277,3041" strokecolor="red" strokeweight="2.25pt">
              <v:stroke endarrow="block"/>
            </v:line>
            <v:line id="_x0000_s1048" style="position:absolute" from="6277,2681" to="6637,3041">
              <v:stroke dashstyle="1 1" endcap="round"/>
            </v:line>
            <v:shape id="_x0000_s1049" type="#_x0000_t202" style="position:absolute;left:6097;top:2141;width:720;height:544" filled="f" stroked="f">
              <v:textbox style="mso-next-textbox:#_x0000_s1049">
                <w:txbxContent>
                  <w:p w:rsidR="00C44984" w:rsidRPr="00B82C42" w:rsidRDefault="00C44984" w:rsidP="00C44984">
                    <w:pPr>
                      <w:rPr>
                        <w:b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B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</w:rPr>
                      <w:t>n</w:t>
                    </w:r>
                  </w:p>
                </w:txbxContent>
              </v:textbox>
            </v:shape>
            <w10:wrap type="square"/>
          </v:group>
        </w:pict>
      </w:r>
    </w:p>
    <w:p w:rsidR="00C44984" w:rsidRPr="00C44984" w:rsidRDefault="00C44984" w:rsidP="00C44984">
      <w:pPr>
        <w:rPr>
          <w:rFonts w:ascii="Times New Roman" w:hAnsi="Times New Roman" w:cs="Times New Roman"/>
          <w:sz w:val="24"/>
          <w:szCs w:val="24"/>
        </w:rPr>
      </w:pPr>
    </w:p>
    <w:p w:rsidR="00C44984" w:rsidRPr="00C44984" w:rsidRDefault="00C44984" w:rsidP="00C44984">
      <w:pPr>
        <w:rPr>
          <w:rFonts w:ascii="Times New Roman" w:hAnsi="Times New Roman" w:cs="Times New Roman"/>
          <w:sz w:val="24"/>
          <w:szCs w:val="24"/>
        </w:rPr>
      </w:pPr>
    </w:p>
    <w:p w:rsidR="00C44984" w:rsidRPr="00C44984" w:rsidRDefault="00C44984" w:rsidP="00C44984">
      <w:pPr>
        <w:rPr>
          <w:rFonts w:ascii="Times New Roman" w:hAnsi="Times New Roman" w:cs="Times New Roman"/>
          <w:sz w:val="24"/>
          <w:szCs w:val="24"/>
        </w:rPr>
      </w:pPr>
    </w:p>
    <w:p w:rsidR="00C44984" w:rsidRDefault="00C44984" w:rsidP="00C44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84" w:rsidRPr="00C44984" w:rsidRDefault="00C44984" w:rsidP="00C44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sz w:val="24"/>
          <w:szCs w:val="24"/>
        </w:rPr>
        <w:t>Jedinica za magnetni fluks, u SI, je 1 Weber</w:t>
      </w:r>
    </w:p>
    <w:p w:rsidR="00C44984" w:rsidRDefault="00C44984" w:rsidP="00C4498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28" type="#_x0000_t75" style="width:92.85pt;height:18.25pt" o:ole="">
            <v:imagedata r:id="rId15" o:title=""/>
          </v:shape>
          <o:OLEObject Type="Embed" ProgID="Equation.3" ShapeID="_x0000_i1028" DrawAspect="Content" ObjectID="_1390743711" r:id="rId16"/>
        </w:object>
      </w:r>
    </w:p>
    <w:p w:rsidR="00C44984" w:rsidRDefault="00C44984" w:rsidP="00C4498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Jačina magnetnog p</w:t>
      </w:r>
      <w:r w:rsidRPr="00C44984">
        <w:rPr>
          <w:rFonts w:ascii="Times New Roman" w:hAnsi="Times New Roman" w:cs="Times New Roman"/>
          <w:b/>
          <w:sz w:val="24"/>
          <w:szCs w:val="24"/>
        </w:rPr>
        <w:t>olja,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984">
        <w:rPr>
          <w:rFonts w:ascii="Times New Roman" w:hAnsi="Times New Roman" w:cs="Times New Roman"/>
          <w:sz w:val="24"/>
          <w:szCs w:val="24"/>
        </w:rPr>
        <w:t>za razliku od Indukcije magnet</w:t>
      </w:r>
      <w:r>
        <w:rPr>
          <w:rFonts w:ascii="Times New Roman" w:hAnsi="Times New Roman" w:cs="Times New Roman"/>
          <w:sz w:val="24"/>
          <w:szCs w:val="24"/>
        </w:rPr>
        <w:t xml:space="preserve">nog polja, ne zavisi od osobina    </w:t>
      </w:r>
      <w:r w:rsidRPr="00C44984">
        <w:rPr>
          <w:rFonts w:ascii="Times New Roman" w:hAnsi="Times New Roman" w:cs="Times New Roman"/>
          <w:sz w:val="24"/>
          <w:szCs w:val="24"/>
        </w:rPr>
        <w:t>sredine u kojoj se ispoljava magnetno međudjelovanje.</w:t>
      </w:r>
    </w:p>
    <w:p w:rsidR="00C44984" w:rsidRDefault="00C44984" w:rsidP="00C4498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44984" w:rsidRPr="00C44984" w:rsidRDefault="00C44984" w:rsidP="00C4498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Indukcija magnetnog polja B i jačina magnetnog polja H </w:t>
      </w:r>
      <w:r w:rsidRPr="00C44984">
        <w:rPr>
          <w:rFonts w:ascii="Times New Roman" w:hAnsi="Times New Roman" w:cs="Times New Roman"/>
          <w:sz w:val="24"/>
          <w:szCs w:val="24"/>
        </w:rPr>
        <w:t>povezane su relacijom:</w:t>
      </w:r>
    </w:p>
    <w:p w:rsidR="00C44984" w:rsidRDefault="00C44984" w:rsidP="00C4498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den>
          </m:f>
        </m:oMath>
      </m:oMathPara>
    </w:p>
    <w:p w:rsidR="00C44984" w:rsidRPr="00C44984" w:rsidRDefault="00C44984" w:rsidP="00C44984">
      <w:pPr>
        <w:ind w:left="360"/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sz w:val="24"/>
          <w:szCs w:val="24"/>
        </w:rPr>
        <w:t>Jedinica za Jačinu magnetnog polja je amper po metru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4984" w:rsidRPr="00C44984" w:rsidRDefault="00C44984" w:rsidP="00C4498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29" type="#_x0000_t75" style="width:48pt;height:30.8pt" o:ole="">
            <v:imagedata r:id="rId17" o:title=""/>
          </v:shape>
          <o:OLEObject Type="Embed" ProgID="Equation.3" ShapeID="_x0000_i1029" DrawAspect="Content" ObjectID="_1390743712" r:id="rId18"/>
        </w:object>
      </w:r>
    </w:p>
    <w:p w:rsidR="00C44984" w:rsidRPr="00C44984" w:rsidRDefault="00C44984" w:rsidP="00C44984">
      <w:pPr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0" type="#_x0000_t75" style="width:12pt;height:13.05pt" o:ole="">
            <v:imagedata r:id="rId19" o:title=""/>
          </v:shape>
          <o:OLEObject Type="Embed" ProgID="Equation.3" ShapeID="_x0000_i1030" DrawAspect="Content" ObjectID="_1390743713" r:id="rId20"/>
        </w:object>
      </w:r>
      <w:r w:rsidRPr="00C44984">
        <w:rPr>
          <w:rFonts w:ascii="Times New Roman" w:hAnsi="Times New Roman" w:cs="Times New Roman"/>
          <w:sz w:val="24"/>
          <w:szCs w:val="24"/>
        </w:rPr>
        <w:t xml:space="preserve">  je magnetna permeabilnost (propustljivost)sredine</w:t>
      </w:r>
    </w:p>
    <w:p w:rsidR="00C44984" w:rsidRPr="00C44984" w:rsidRDefault="00C44984" w:rsidP="00C44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position w:val="-12"/>
          <w:sz w:val="24"/>
          <w:szCs w:val="24"/>
        </w:rPr>
        <w:object w:dxaOrig="1060" w:dyaOrig="360">
          <v:shape id="_x0000_i1031" type="#_x0000_t75" style="width:53.2pt;height:18.25pt" o:ole="">
            <v:imagedata r:id="rId21" o:title=""/>
          </v:shape>
          <o:OLEObject Type="Embed" ProgID="Equation.3" ShapeID="_x0000_i1031" DrawAspect="Content" ObjectID="_1390743714" r:id="rId22"/>
        </w:object>
      </w:r>
    </w:p>
    <w:p w:rsidR="00C44984" w:rsidRPr="00C44984" w:rsidRDefault="00C44984" w:rsidP="00C44984">
      <w:pPr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2" type="#_x0000_t75" style="width:15.15pt;height:18.25pt" o:ole="">
            <v:imagedata r:id="rId23" o:title=""/>
          </v:shape>
          <o:OLEObject Type="Embed" ProgID="Equation.3" ShapeID="_x0000_i1032" DrawAspect="Content" ObjectID="_1390743715" r:id="rId24"/>
        </w:object>
      </w:r>
      <w:r w:rsidRPr="00C44984">
        <w:rPr>
          <w:rFonts w:ascii="Times New Roman" w:hAnsi="Times New Roman" w:cs="Times New Roman"/>
          <w:sz w:val="24"/>
          <w:szCs w:val="24"/>
        </w:rPr>
        <w:t xml:space="preserve"> je magnetna permeabilnost vakuma i iznosi  </w:t>
      </w:r>
      <w:r w:rsidRPr="00C44984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033" type="#_x0000_t75" style="width:93.9pt;height:30.8pt" o:ole="">
            <v:imagedata r:id="rId25" o:title=""/>
          </v:shape>
          <o:OLEObject Type="Embed" ProgID="Equation.3" ShapeID="_x0000_i1033" DrawAspect="Content" ObjectID="_1390743716" r:id="rId26"/>
        </w:object>
      </w:r>
    </w:p>
    <w:p w:rsidR="00C44984" w:rsidRDefault="00C44984" w:rsidP="00C44984">
      <w:pPr>
        <w:rPr>
          <w:rFonts w:ascii="Times New Roman" w:hAnsi="Times New Roman" w:cs="Times New Roman"/>
          <w:sz w:val="24"/>
          <w:szCs w:val="24"/>
        </w:rPr>
      </w:pPr>
      <w:r w:rsidRPr="00C44984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34" type="#_x0000_t75" style="width:15.15pt;height:17.2pt" o:ole="">
            <v:imagedata r:id="rId27" o:title=""/>
          </v:shape>
          <o:OLEObject Type="Embed" ProgID="Equation.3" ShapeID="_x0000_i1034" DrawAspect="Content" ObjectID="_1390743717" r:id="rId28"/>
        </w:object>
      </w:r>
      <w:r w:rsidRPr="00C44984">
        <w:rPr>
          <w:rFonts w:ascii="Times New Roman" w:hAnsi="Times New Roman" w:cs="Times New Roman"/>
          <w:sz w:val="24"/>
          <w:szCs w:val="24"/>
        </w:rPr>
        <w:t xml:space="preserve">  je </w:t>
      </w:r>
      <w:r w:rsidRPr="00C44984">
        <w:rPr>
          <w:rFonts w:ascii="Times New Roman" w:hAnsi="Times New Roman" w:cs="Times New Roman"/>
          <w:b/>
          <w:sz w:val="24"/>
          <w:szCs w:val="24"/>
        </w:rPr>
        <w:t>relativna magnetna permeabilnost</w:t>
      </w:r>
      <w:r w:rsidRPr="00C44984">
        <w:rPr>
          <w:rFonts w:ascii="Times New Roman" w:hAnsi="Times New Roman" w:cs="Times New Roman"/>
          <w:sz w:val="24"/>
          <w:szCs w:val="24"/>
        </w:rPr>
        <w:t xml:space="preserve"> i predstavlja broj koji pokazuje koliko je puta magnetna permeabilnost neke sredine veća ili manja od magnetne permeabilnosti vakuma.</w:t>
      </w:r>
    </w:p>
    <w:p w:rsidR="00C44984" w:rsidRPr="00C44984" w:rsidRDefault="00C44984" w:rsidP="00C44984">
      <w:pPr>
        <w:rPr>
          <w:rFonts w:ascii="Times New Roman" w:hAnsi="Times New Roman" w:cs="Times New Roman"/>
          <w:sz w:val="24"/>
          <w:szCs w:val="24"/>
        </w:rPr>
      </w:pPr>
    </w:p>
    <w:p w:rsidR="00C44984" w:rsidRPr="00C44984" w:rsidRDefault="00C44984" w:rsidP="00C44984">
      <w:pPr>
        <w:rPr>
          <w:rFonts w:ascii="Monotype Corsiva" w:hAnsi="Monotype Corsiva"/>
          <w:b/>
          <w:sz w:val="28"/>
          <w:szCs w:val="28"/>
        </w:rPr>
      </w:pPr>
      <w:r w:rsidRPr="00C44984">
        <w:rPr>
          <w:rFonts w:ascii="Monotype Corsiva" w:hAnsi="Monotype Corsiva"/>
          <w:b/>
          <w:sz w:val="28"/>
          <w:szCs w:val="28"/>
        </w:rPr>
        <w:t>Zadaci:</w:t>
      </w:r>
    </w:p>
    <w:p w:rsidR="00C44984" w:rsidRPr="00734133" w:rsidRDefault="00C44984" w:rsidP="00734133">
      <w:pPr>
        <w:pStyle w:val="ListParagraph"/>
        <w:numPr>
          <w:ilvl w:val="0"/>
          <w:numId w:val="5"/>
        </w:numPr>
        <w:rPr>
          <w:rFonts w:ascii="Monotype Corsiva" w:hAnsi="Monotype Corsiva"/>
          <w:sz w:val="28"/>
          <w:szCs w:val="28"/>
        </w:rPr>
      </w:pPr>
      <w:r w:rsidRPr="00734133">
        <w:rPr>
          <w:rFonts w:ascii="Monotype Corsiva" w:hAnsi="Monotype Corsiva"/>
          <w:sz w:val="28"/>
          <w:szCs w:val="28"/>
        </w:rPr>
        <w:t>Provodnik je postavljen okomito na silnice magnetnog polja čiji fluks je 2 10</w:t>
      </w:r>
      <w:r w:rsidRPr="00734133">
        <w:rPr>
          <w:rFonts w:ascii="Monotype Corsiva" w:hAnsi="Monotype Corsiva"/>
          <w:sz w:val="28"/>
          <w:szCs w:val="28"/>
          <w:vertAlign w:val="superscript"/>
        </w:rPr>
        <w:t>-3</w:t>
      </w:r>
      <w:r w:rsidRPr="00734133">
        <w:rPr>
          <w:rFonts w:ascii="Monotype Corsiva" w:hAnsi="Monotype Corsiva"/>
          <w:sz w:val="28"/>
          <w:szCs w:val="28"/>
        </w:rPr>
        <w:t>Wb. Izračunati silu kojom će magnetno polje djelovati na svaki milimetar provodnika ako kroz njega protiče struja jačine 10 A.</w:t>
      </w:r>
    </w:p>
    <w:p w:rsidR="00C44984" w:rsidRPr="00095864" w:rsidRDefault="00734133" w:rsidP="00C44984">
      <w:pPr>
        <w:rPr>
          <w:rFonts w:ascii="Monotype Corsiva" w:hAnsi="Monotype Corsiva"/>
        </w:rPr>
      </w:pPr>
      <w:r w:rsidRPr="00095864">
        <w:rPr>
          <w:rFonts w:ascii="Monotype Corsiva" w:hAnsi="Monotype Corsiva"/>
          <w:position w:val="-24"/>
        </w:rPr>
        <w:object w:dxaOrig="2980" w:dyaOrig="660">
          <v:shape id="_x0000_i1037" type="#_x0000_t75" style="width:149.2pt;height:32.85pt" o:ole="">
            <v:imagedata r:id="rId29" o:title=""/>
          </v:shape>
          <o:OLEObject Type="Embed" ProgID="Equation.3" ShapeID="_x0000_i1037" DrawAspect="Content" ObjectID="_1390743718" r:id="rId30"/>
        </w:object>
      </w:r>
    </w:p>
    <w:p w:rsidR="00C44984" w:rsidRDefault="00734133" w:rsidP="006C0F29">
      <w:pPr>
        <w:rPr>
          <w:rFonts w:ascii="Monotype Corsiva" w:hAnsi="Monotype Corsiva"/>
        </w:rPr>
      </w:pPr>
      <m:oMathPara>
        <m:oMath>
          <m:r>
            <w:rPr>
              <w:rFonts w:ascii="Cambria Math" w:hAnsi="Cambria Math"/>
            </w:rPr>
            <m:t>F=B∙I∙l∙sinα=2∙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T∙10A∙1∙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m∙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=20∙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A∙m</m:t>
              </m:r>
            </m:den>
          </m:f>
          <m:r>
            <w:rPr>
              <w:rFonts w:ascii="Cambria Math" w:hAnsi="Cambria Math"/>
            </w:rPr>
            <m:t>A∙m=2∙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N</m:t>
          </m:r>
        </m:oMath>
      </m:oMathPara>
    </w:p>
    <w:p w:rsidR="006C0F29" w:rsidRDefault="006C0F29" w:rsidP="006C0F29">
      <w:pPr>
        <w:pStyle w:val="ListParagraph"/>
        <w:numPr>
          <w:ilvl w:val="0"/>
          <w:numId w:val="5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Izračunati permeabilnost sredine čija je relativna magnetna permeabilnost 2,8.</w:t>
      </w:r>
    </w:p>
    <w:p w:rsidR="006C0F29" w:rsidRDefault="006C0F29" w:rsidP="006C0F29">
      <w:pPr>
        <w:pStyle w:val="ListParagraph"/>
        <w:rPr>
          <w:rFonts w:ascii="Monotype Corsiva" w:eastAsiaTheme="minorEastAsia" w:hAnsi="Monotype Corsiv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μ=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=2,8∙4∙π∙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T∙m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=11,2∙π∙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T∙m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</m:oMath>
      </m:oMathPara>
    </w:p>
    <w:p w:rsidR="006C0F29" w:rsidRPr="006C0F29" w:rsidRDefault="006C0F29" w:rsidP="006C0F29">
      <w:pPr>
        <w:rPr>
          <w:rFonts w:ascii="Monotype Corsiva" w:hAnsi="Monotype Corsiva"/>
          <w:sz w:val="28"/>
          <w:szCs w:val="28"/>
        </w:rPr>
      </w:pPr>
    </w:p>
    <w:sectPr w:rsidR="006C0F29" w:rsidRPr="006C0F29" w:rsidSect="007C7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5A09"/>
    <w:multiLevelType w:val="hybridMultilevel"/>
    <w:tmpl w:val="0038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660E"/>
    <w:multiLevelType w:val="hybridMultilevel"/>
    <w:tmpl w:val="E6FE3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94547"/>
    <w:multiLevelType w:val="hybridMultilevel"/>
    <w:tmpl w:val="0E6CB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02761"/>
    <w:multiLevelType w:val="hybridMultilevel"/>
    <w:tmpl w:val="E4763F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157A5B"/>
    <w:multiLevelType w:val="hybridMultilevel"/>
    <w:tmpl w:val="75B057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C44984"/>
    <w:rsid w:val="006C0F29"/>
    <w:rsid w:val="00734133"/>
    <w:rsid w:val="007C79FE"/>
    <w:rsid w:val="00895710"/>
    <w:rsid w:val="00C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FE"/>
  </w:style>
  <w:style w:type="paragraph" w:styleId="Heading2">
    <w:name w:val="heading 2"/>
    <w:basedOn w:val="Normal"/>
    <w:next w:val="Normal"/>
    <w:link w:val="Heading2Char"/>
    <w:qFormat/>
    <w:rsid w:val="00C449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984"/>
    <w:rPr>
      <w:rFonts w:ascii="Times New Roman" w:eastAsia="Times New Roman" w:hAnsi="Times New Roman" w:cs="Times New Roman"/>
      <w:b/>
      <w:bCs/>
      <w:i/>
      <w:iCs/>
      <w:sz w:val="28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C449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2012-02-14T15:29:00Z</dcterms:created>
  <dcterms:modified xsi:type="dcterms:W3CDTF">2012-02-14T15:55:00Z</dcterms:modified>
</cp:coreProperties>
</file>