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34" w:rsidRPr="00A63734" w:rsidRDefault="00A63734" w:rsidP="00A63734">
      <w:pPr>
        <w:rPr>
          <w:b/>
          <w:sz w:val="28"/>
          <w:szCs w:val="28"/>
        </w:rPr>
      </w:pPr>
      <w:r w:rsidRPr="00A63734">
        <w:rPr>
          <w:b/>
          <w:sz w:val="28"/>
          <w:szCs w:val="28"/>
        </w:rPr>
        <w:t>Brzina</w:t>
      </w:r>
    </w:p>
    <w:p w:rsidR="00A63734" w:rsidRDefault="00A63734" w:rsidP="00A63734">
      <w:pPr>
        <w:rPr>
          <w:szCs w:val="24"/>
        </w:rPr>
      </w:pPr>
    </w:p>
    <w:p w:rsidR="00A63734" w:rsidRPr="00A63734" w:rsidRDefault="00A63734" w:rsidP="00A63734">
      <w:pPr>
        <w:ind w:firstLine="720"/>
        <w:rPr>
          <w:szCs w:val="24"/>
        </w:rPr>
      </w:pPr>
      <w:r>
        <w:rPr>
          <w:szCs w:val="24"/>
        </w:rPr>
        <w:t xml:space="preserve">Rekli smo da je Mehanika oblast fizike koja proučava mehaničko kretanje a mehaničko kretanje smo definisali kao promjenu položaja tijela u odnosu na </w:t>
      </w:r>
      <w:r w:rsidR="00172413">
        <w:rPr>
          <w:szCs w:val="24"/>
        </w:rPr>
        <w:t xml:space="preserve">odabrani </w:t>
      </w:r>
      <w:r>
        <w:rPr>
          <w:szCs w:val="24"/>
        </w:rPr>
        <w:t>referentni siste</w:t>
      </w:r>
      <w:r w:rsidR="00172413">
        <w:rPr>
          <w:szCs w:val="24"/>
        </w:rPr>
        <w:t>m</w:t>
      </w:r>
      <w:r>
        <w:rPr>
          <w:szCs w:val="24"/>
        </w:rPr>
        <w:t xml:space="preserve">. </w:t>
      </w:r>
      <w:r w:rsidR="00172413">
        <w:rPr>
          <w:szCs w:val="24"/>
        </w:rPr>
        <w:t xml:space="preserve">Ako želimo kvantitativno opisati tu promjenu položaja tijela moramo uvesti pojam brzine, tj. uvesti </w:t>
      </w:r>
      <w:r w:rsidR="00A24044">
        <w:rPr>
          <w:szCs w:val="24"/>
        </w:rPr>
        <w:t xml:space="preserve">tu </w:t>
      </w:r>
      <w:r w:rsidR="00172413">
        <w:rPr>
          <w:szCs w:val="24"/>
        </w:rPr>
        <w:t>fizičku veličinu.</w:t>
      </w:r>
    </w:p>
    <w:p w:rsidR="00A63734" w:rsidRPr="00A63734" w:rsidRDefault="00172413" w:rsidP="00A63734">
      <w:pPr>
        <w:ind w:left="720"/>
        <w:rPr>
          <w:szCs w:val="24"/>
        </w:rPr>
      </w:pPr>
      <w:r>
        <w:rPr>
          <w:b/>
          <w:szCs w:val="24"/>
        </w:rPr>
        <w:t>Srednju</w:t>
      </w:r>
      <w:r w:rsidR="00A63734" w:rsidRPr="00A63734">
        <w:rPr>
          <w:b/>
          <w:szCs w:val="24"/>
        </w:rPr>
        <w:t xml:space="preserve"> putnu brzinu </w:t>
      </w:r>
      <w:r>
        <w:rPr>
          <w:szCs w:val="24"/>
        </w:rPr>
        <w:t>definišemo kao pređ</w:t>
      </w:r>
      <w:r w:rsidR="00A63734" w:rsidRPr="00A63734">
        <w:rPr>
          <w:szCs w:val="24"/>
        </w:rPr>
        <w:t>eni put u jedinici vremena.</w:t>
      </w:r>
    </w:p>
    <w:p w:rsidR="00A63734" w:rsidRPr="00A63734" w:rsidRDefault="00137AB9" w:rsidP="00A63734">
      <w:pPr>
        <w:jc w:val="center"/>
        <w:rPr>
          <w:color w:val="000000"/>
          <w:szCs w:val="24"/>
        </w:rPr>
      </w:pPr>
      <w:r w:rsidRPr="00A63734">
        <w:rPr>
          <w:color w:val="000000"/>
          <w:position w:val="-30"/>
          <w:szCs w:val="24"/>
        </w:rPr>
        <w:object w:dxaOrig="12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8.45pt;height:39.3pt" o:ole="">
            <v:imagedata r:id="rId5" o:title=""/>
          </v:shape>
          <o:OLEObject Type="Embed" ProgID="Equation.3" ShapeID="_x0000_i1033" DrawAspect="Content" ObjectID="_1409952972" r:id="rId6"/>
        </w:object>
      </w:r>
      <w:r w:rsidR="00A63734" w:rsidRPr="00A63734">
        <w:rPr>
          <w:color w:val="000000"/>
          <w:szCs w:val="24"/>
        </w:rPr>
        <w:t xml:space="preserve">        </w:t>
      </w:r>
      <w:r w:rsidRPr="00A63734">
        <w:rPr>
          <w:color w:val="000000"/>
          <w:position w:val="-24"/>
          <w:szCs w:val="24"/>
        </w:rPr>
        <w:object w:dxaOrig="859" w:dyaOrig="620">
          <v:shape id="_x0000_i1031" type="#_x0000_t75" style="width:53.6pt;height:38.3pt" o:ole="">
            <v:imagedata r:id="rId7" o:title=""/>
          </v:shape>
          <o:OLEObject Type="Embed" ProgID="Equation.3" ShapeID="_x0000_i1031" DrawAspect="Content" ObjectID="_1409952973" r:id="rId8"/>
        </w:object>
      </w:r>
      <w:r w:rsidR="00A63734" w:rsidRPr="00A63734">
        <w:rPr>
          <w:color w:val="000000"/>
          <w:szCs w:val="24"/>
        </w:rPr>
        <w:t xml:space="preserve">                 </w:t>
      </w:r>
      <w:r w:rsidR="00A63734" w:rsidRPr="00A63734">
        <w:rPr>
          <w:color w:val="000000"/>
          <w:szCs w:val="24"/>
        </w:rPr>
        <w:fldChar w:fldCharType="begin"/>
      </w:r>
      <w:r w:rsidR="00A63734" w:rsidRPr="00A63734">
        <w:rPr>
          <w:color w:val="000000"/>
          <w:szCs w:val="24"/>
        </w:rPr>
        <w:instrText xml:space="preserve"> EQ </w:instrText>
      </w:r>
      <w:r w:rsidR="00A63734" w:rsidRPr="00A63734">
        <w:rPr>
          <w:color w:val="000000"/>
          <w:szCs w:val="24"/>
        </w:rPr>
        <w:fldChar w:fldCharType="end"/>
      </w:r>
      <w:r w:rsidRPr="00A63734">
        <w:rPr>
          <w:color w:val="000000"/>
          <w:position w:val="-24"/>
          <w:szCs w:val="24"/>
        </w:rPr>
        <w:object w:dxaOrig="859" w:dyaOrig="620">
          <v:shape id="_x0000_i1032" type="#_x0000_t75" style="width:49pt;height:35.75pt" o:ole="">
            <v:imagedata r:id="rId9" o:title=""/>
          </v:shape>
          <o:OLEObject Type="Embed" ProgID="Equation.3" ShapeID="_x0000_i1032" DrawAspect="Content" ObjectID="_1409952974" r:id="rId10"/>
        </w:object>
      </w:r>
    </w:p>
    <w:p w:rsidR="00A63734" w:rsidRPr="00A63734" w:rsidRDefault="00A63734" w:rsidP="00A63734">
      <w:pPr>
        <w:rPr>
          <w:color w:val="000000"/>
          <w:szCs w:val="24"/>
        </w:rPr>
      </w:pPr>
      <w:r w:rsidRPr="00A63734">
        <w:rPr>
          <w:color w:val="000000"/>
          <w:szCs w:val="24"/>
        </w:rPr>
        <w:t>Srednja putna brzina je skalarna veli</w:t>
      </w:r>
      <w:r w:rsidR="00D63DA3">
        <w:rPr>
          <w:color w:val="000000"/>
          <w:szCs w:val="24"/>
        </w:rPr>
        <w:t>č</w:t>
      </w:r>
      <w:r w:rsidR="00A24044">
        <w:rPr>
          <w:color w:val="000000"/>
          <w:szCs w:val="24"/>
        </w:rPr>
        <w:t>ina i ona nam ne govori ništa o pravcu i smjeru kretanja, niti o trenutnoj brzini u određenim tačkama na putu.</w:t>
      </w:r>
    </w:p>
    <w:p w:rsidR="00A63734" w:rsidRPr="00A63734" w:rsidRDefault="001551FD" w:rsidP="00A63734">
      <w:pPr>
        <w:ind w:left="720"/>
        <w:rPr>
          <w:color w:val="000000"/>
          <w:szCs w:val="24"/>
        </w:rPr>
      </w:pPr>
      <w:r>
        <w:rPr>
          <w:noProof/>
          <w:color w:val="000000"/>
          <w:szCs w:val="24"/>
          <w:lang w:val="en-US" w:eastAsia="en-US"/>
        </w:rPr>
        <w:pict>
          <v:group id="_x0000_s1030" style="position:absolute;left:0;text-align:left;margin-left:312.65pt;margin-top:3.65pt;width:152.15pt;height:124.6pt;z-index:251664384" coordorigin="4638,7543" coordsize="3043,249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4956;top:8551;width:695;height:513" filled="f" stroked="f">
              <v:textbox>
                <w:txbxContent>
                  <w:p w:rsidR="00A24044" w:rsidRDefault="00A24044" w:rsidP="00A24044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eastAsiaTheme="minorHAnsi" w:hAnsi="Cambria Math" w:cstheme="minorBidi"/>
                                <w:i/>
                                <w:sz w:val="22"/>
                                <w:szCs w:val="22"/>
                                <w:lang w:val="en-US" w:eastAsia="en-US"/>
                              </w:rPr>
                            </m:ctrlPr>
                          </m:acc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HAnsi" w:hAnsi="Cambria Math" w:cstheme="minorBidi"/>
                                    <w:i/>
                                    <w:sz w:val="22"/>
                                    <w:szCs w:val="22"/>
                                    <w:lang w:val="en-US"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acc>
                      </m:oMath>
                    </m:oMathPara>
                  </w:p>
                </w:txbxContent>
              </v:textbox>
            </v:shape>
            <v:group id="_x0000_s1032" style="position:absolute;left:4638;top:7543;width:3043;height:2492" coordorigin="4638,7580" coordsize="3043,2492">
              <v:group id="_x0000_s1033" style="position:absolute;left:4638;top:7580;width:3043;height:2492" coordorigin="4065,2175" coordsize="3043,249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4381;top:4443;width:2400;height:10;flip:y" o:connectortype="straight">
                  <v:stroke endarrow="block"/>
                </v:shape>
                <v:shape id="_x0000_s1035" type="#_x0000_t32" style="position:absolute;left:4381;top:2431;width:0;height:2012;flip:y" o:connectortype="straight">
                  <v:stroke endarrow="block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6" type="#_x0000_t120" style="position:absolute;left:4943;top:2870;width:143;height:143" fillcolor="black [3200]" strokecolor="#f2f2f2 [3041]" strokeweight="3pt">
                  <v:shadow on="t" type="perspective" color="#7f7f7f [1601]" opacity=".5" offset="1pt" offset2="-1pt"/>
                </v:shape>
                <v:shape id="_x0000_s1037" type="#_x0000_t120" style="position:absolute;left:6240;top:3340;width:143;height:143" fillcolor="black [3200]" strokecolor="#f2f2f2 [3041]" strokeweight="3pt">
                  <v:shadow on="t" type="perspective" color="#7f7f7f [1601]" opacity=".5" offset="1pt" offset2="-1pt"/>
                </v:shape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8" type="#_x0000_t19" style="position:absolute;left:4810;top:2870;width:1573;height:898;rotation:-328185fd"/>
                <v:shape id="_x0000_s1039" type="#_x0000_t202" style="position:absolute;left:4871;top:2604;width:317;height:347" filled="f" stroked="f">
                  <v:textbox>
                    <w:txbxContent>
                      <w:p w:rsidR="00A24044" w:rsidRPr="001D0D9B" w:rsidRDefault="00A24044" w:rsidP="00A24044">
                        <w:pPr>
                          <w:rPr>
                            <w:lang w:val="bs-Latn-BA"/>
                          </w:rPr>
                        </w:pPr>
                        <w:r>
                          <w:rPr>
                            <w:lang w:val="bs-Latn-BA"/>
                          </w:rPr>
                          <w:t>1</w:t>
                        </w:r>
                      </w:p>
                    </w:txbxContent>
                  </v:textbox>
                </v:shape>
                <v:shape id="_x0000_s1040" type="#_x0000_t202" style="position:absolute;left:6311;top:3146;width:470;height:408" filled="f" stroked="f">
                  <v:textbox>
                    <w:txbxContent>
                      <w:p w:rsidR="00A24044" w:rsidRPr="001D0D9B" w:rsidRDefault="00A24044" w:rsidP="00A24044">
                        <w:pPr>
                          <w:rPr>
                            <w:lang w:val="bs-Latn-BA"/>
                          </w:rPr>
                        </w:pPr>
                        <w:r>
                          <w:rPr>
                            <w:lang w:val="bs-Latn-BA"/>
                          </w:rPr>
                          <w:t>2</w:t>
                        </w:r>
                      </w:p>
                    </w:txbxContent>
                  </v:textbox>
                </v:shape>
                <v:shape id="_x0000_s1041" type="#_x0000_t202" style="position:absolute;left:5586;top:2604;width:429;height:409" filled="f" stroked="f">
                  <v:textbox>
                    <w:txbxContent>
                      <w:p w:rsidR="00A24044" w:rsidRDefault="00A24044" w:rsidP="00A24044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∆S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42" type="#_x0000_t202" style="position:absolute;left:6679;top:4279;width:429;height:388" filled="f" stroked="f">
                  <v:textbox>
                    <w:txbxContent>
                      <w:p w:rsidR="00A24044" w:rsidRPr="001D0D9B" w:rsidRDefault="00A24044" w:rsidP="00A24044">
                        <w:pPr>
                          <w:rPr>
                            <w:lang w:val="bs-Latn-BA"/>
                          </w:rPr>
                        </w:pPr>
                        <w:r>
                          <w:rPr>
                            <w:lang w:val="bs-Latn-BA"/>
                          </w:rPr>
                          <w:t>x</w:t>
                        </w:r>
                      </w:p>
                    </w:txbxContent>
                  </v:textbox>
                </v:shape>
                <v:shape id="_x0000_s1043" type="#_x0000_t202" style="position:absolute;left:4065;top:2175;width:408;height:429" filled="f" stroked="f">
                  <v:textbox>
                    <w:txbxContent>
                      <w:p w:rsidR="00A24044" w:rsidRPr="001D0D9B" w:rsidRDefault="00A24044" w:rsidP="00A24044">
                        <w:pPr>
                          <w:rPr>
                            <w:lang w:val="bs-Latn-BA"/>
                          </w:rPr>
                        </w:pPr>
                        <w:r>
                          <w:rPr>
                            <w:lang w:val="bs-Latn-BA"/>
                          </w:rPr>
                          <w:t>y</w:t>
                        </w:r>
                      </w:p>
                    </w:txbxContent>
                  </v:textbox>
                </v:shape>
              </v:group>
              <v:shape id="_x0000_s1044" type="#_x0000_t32" style="position:absolute;left:4954;top:8356;width:655;height:1502;flip:y" o:connectortype="straight">
                <v:stroke endarrow="block"/>
              </v:shape>
              <v:shape id="_x0000_s1045" type="#_x0000_t32" style="position:absolute;left:4954;top:8824;width:1930;height:1024;flip:y" o:connectortype="straight">
                <v:stroke endarrow="block"/>
              </v:shape>
              <v:shape id="_x0000_s1046" type="#_x0000_t32" style="position:absolute;left:5609;top:8356;width:1275;height:468" o:connectortype="straight">
                <v:stroke endarrow="block"/>
              </v:shape>
              <v:shape id="_x0000_s1047" type="#_x0000_t202" style="position:absolute;left:6054;top:9064;width:644;height:556" filled="f" stroked="f">
                <v:textbox>
                  <w:txbxContent>
                    <w:p w:rsidR="00A24044" w:rsidRDefault="00A24044" w:rsidP="00A24044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HAnsi" w:hAnsi="Cambria Math" w:cstheme="minorBidi"/>
                                  <w:i/>
                                  <w:sz w:val="22"/>
                                  <w:szCs w:val="22"/>
                                  <w:lang w:val="en-US" w:eastAsia="en-US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i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</w:txbxContent>
                </v:textbox>
              </v:shape>
              <v:shape id="_x0000_s1048" type="#_x0000_t202" style="position:absolute;left:5659;top:8446;width:612;height:513" filled="f" stroked="f">
                <v:textbox>
                  <w:txbxContent>
                    <w:p w:rsidR="00A24044" w:rsidRPr="005C59A7" w:rsidRDefault="00A24044" w:rsidP="00A24044">
                      <w:pPr>
                        <w:rPr>
                          <w:b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∆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HAnsi" w:hAnsi="Cambria Math" w:cstheme="minorBidi"/>
                                  <w:b/>
                                  <w:sz w:val="22"/>
                                  <w:szCs w:val="22"/>
                                  <w:lang w:val="en-US" w:eastAsia="en-US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v:group>
            <w10:wrap type="square"/>
          </v:group>
        </w:pict>
      </w:r>
      <w:r w:rsidR="00A63734" w:rsidRPr="00A63734">
        <w:rPr>
          <w:b/>
          <w:color w:val="000000"/>
          <w:szCs w:val="24"/>
        </w:rPr>
        <w:t xml:space="preserve">Srednja brzina </w:t>
      </w:r>
      <w:r w:rsidR="00D63DA3">
        <w:rPr>
          <w:color w:val="000000"/>
          <w:szCs w:val="24"/>
        </w:rPr>
        <w:t>definiš</w:t>
      </w:r>
      <w:r w:rsidR="00A63734" w:rsidRPr="00A63734">
        <w:rPr>
          <w:color w:val="000000"/>
          <w:szCs w:val="24"/>
        </w:rPr>
        <w:t xml:space="preserve">e se kao odnos vektora pomaka </w:t>
      </w:r>
      <w:r w:rsidR="00A63734" w:rsidRPr="00A63734">
        <w:rPr>
          <w:color w:val="000000"/>
          <w:position w:val="-6"/>
          <w:szCs w:val="24"/>
        </w:rPr>
        <w:object w:dxaOrig="340" w:dyaOrig="279">
          <v:shape id="_x0000_i1025" type="#_x0000_t75" style="width:16.85pt;height:13.8pt" o:ole="">
            <v:imagedata r:id="rId11" o:title=""/>
          </v:shape>
          <o:OLEObject Type="Embed" ProgID="Equation.3" ShapeID="_x0000_i1025" DrawAspect="Content" ObjectID="_1409952975" r:id="rId12"/>
        </w:object>
      </w:r>
      <w:r w:rsidR="00A63734" w:rsidRPr="00A63734">
        <w:rPr>
          <w:color w:val="000000"/>
          <w:szCs w:val="24"/>
        </w:rPr>
        <w:t xml:space="preserve">i vremena </w:t>
      </w:r>
      <w:r w:rsidR="00A63734" w:rsidRPr="00A63734">
        <w:rPr>
          <w:color w:val="000000"/>
          <w:position w:val="-6"/>
          <w:szCs w:val="24"/>
        </w:rPr>
        <w:object w:dxaOrig="300" w:dyaOrig="279">
          <v:shape id="_x0000_i1026" type="#_x0000_t75" style="width:14.8pt;height:13.8pt" o:ole="">
            <v:imagedata r:id="rId13" o:title=""/>
          </v:shape>
          <o:OLEObject Type="Embed" ProgID="Equation.3" ShapeID="_x0000_i1026" DrawAspect="Content" ObjectID="_1409952976" r:id="rId14"/>
        </w:object>
      </w:r>
      <w:r w:rsidR="00A63734" w:rsidRPr="00A63734">
        <w:rPr>
          <w:color w:val="000000"/>
          <w:szCs w:val="24"/>
        </w:rPr>
        <w:t xml:space="preserve">. </w:t>
      </w:r>
    </w:p>
    <w:p w:rsidR="00A63734" w:rsidRDefault="00A63734" w:rsidP="00A63734">
      <w:pPr>
        <w:jc w:val="center"/>
        <w:rPr>
          <w:color w:val="000000"/>
          <w:szCs w:val="24"/>
        </w:rPr>
      </w:pPr>
      <w:r w:rsidRPr="00A63734">
        <w:rPr>
          <w:color w:val="000000"/>
          <w:position w:val="-30"/>
          <w:szCs w:val="24"/>
        </w:rPr>
        <w:object w:dxaOrig="1140" w:dyaOrig="680">
          <v:shape id="_x0000_i1027" type="#_x0000_t75" style="width:57.2pt;height:34.2pt" o:ole="">
            <v:imagedata r:id="rId15" o:title=""/>
          </v:shape>
          <o:OLEObject Type="Embed" ProgID="Equation.3" ShapeID="_x0000_i1027" DrawAspect="Content" ObjectID="_1409952977" r:id="rId16"/>
        </w:object>
      </w:r>
      <w:r w:rsidRPr="00A63734">
        <w:rPr>
          <w:color w:val="000000"/>
          <w:szCs w:val="24"/>
        </w:rPr>
        <w:t xml:space="preserve">             </w:t>
      </w:r>
      <w:r w:rsidRPr="00A63734">
        <w:rPr>
          <w:color w:val="000000"/>
          <w:position w:val="-24"/>
          <w:szCs w:val="24"/>
        </w:rPr>
        <w:object w:dxaOrig="900" w:dyaOrig="620">
          <v:shape id="_x0000_i1028" type="#_x0000_t75" style="width:44.95pt;height:31.15pt" o:ole="">
            <v:imagedata r:id="rId17" o:title=""/>
          </v:shape>
          <o:OLEObject Type="Embed" ProgID="Equation.3" ShapeID="_x0000_i1028" DrawAspect="Content" ObjectID="_1409952978" r:id="rId18"/>
        </w:object>
      </w:r>
    </w:p>
    <w:p w:rsidR="001551FD" w:rsidRDefault="00A24044" w:rsidP="001551FD">
      <w:pPr>
        <w:rPr>
          <w:color w:val="000000"/>
          <w:szCs w:val="24"/>
        </w:rPr>
      </w:pPr>
      <w:r>
        <w:rPr>
          <w:color w:val="000000"/>
          <w:szCs w:val="24"/>
        </w:rPr>
        <w:t>S obzirom da je definisana preko vektora pomaka trenutna brzina nam daje informaciju o pravcu i smjeru ali ne i trenutnu brzinu u određenoj tački na putu.</w:t>
      </w:r>
      <w:r w:rsidR="001551FD">
        <w:rPr>
          <w:color w:val="000000"/>
          <w:szCs w:val="24"/>
        </w:rPr>
        <w:t xml:space="preserve"> Ako smanjimo vremenski interval koji mjerimo vektor pomaka se sve više poklapa sa putanjom.</w:t>
      </w:r>
    </w:p>
    <w:p w:rsidR="00A63734" w:rsidRPr="00A63734" w:rsidRDefault="001551FD" w:rsidP="001551FD">
      <w:pPr>
        <w:ind w:firstLine="360"/>
        <w:rPr>
          <w:color w:val="000000"/>
          <w:szCs w:val="24"/>
        </w:rPr>
      </w:pPr>
      <w:r>
        <w:rPr>
          <w:noProof/>
          <w:color w:val="000000"/>
          <w:szCs w:val="24"/>
          <w:lang w:val="en-US" w:eastAsia="en-US"/>
        </w:rPr>
        <w:pict>
          <v:group id="_x0000_s1070" style="position:absolute;left:0;text-align:left;margin-left:0;margin-top:6.45pt;width:152.15pt;height:124.6pt;z-index:251668480;mso-position-horizontal:left" coordorigin="1455,7547" coordsize="3043,2492">
            <v:group id="_x0000_s1049" style="position:absolute;left:1455;top:7547;width:3043;height:2492" coordorigin="4638,7543" coordsize="3043,2492">
              <v:shape id="_x0000_s1050" type="#_x0000_t202" style="position:absolute;left:4956;top:8551;width:695;height:513" filled="f" stroked="f">
                <v:textbox>
                  <w:txbxContent>
                    <w:p w:rsidR="001551FD" w:rsidRDefault="001551FD" w:rsidP="001551FD">
                      <m:oMathPara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HAnsi" w:hAnsi="Cambria Math" w:cstheme="minorBidi"/>
                                  <w:i/>
                                  <w:sz w:val="22"/>
                                  <w:szCs w:val="22"/>
                                  <w:lang w:val="en-US" w:eastAsia="en-US"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i/>
                                      <w:sz w:val="22"/>
                                      <w:szCs w:val="22"/>
                                      <w:lang w:val="en-US"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</w:txbxContent>
                </v:textbox>
              </v:shape>
              <v:group id="_x0000_s1051" style="position:absolute;left:4638;top:7543;width:3043;height:2492" coordorigin="4638,7580" coordsize="3043,2492">
                <v:group id="_x0000_s1052" style="position:absolute;left:4638;top:7580;width:3043;height:2492" coordorigin="4065,2175" coordsize="3043,2492">
                  <v:shape id="_x0000_s1053" type="#_x0000_t32" style="position:absolute;left:4381;top:4443;width:2400;height:10;flip:y" o:connectortype="straight">
                    <v:stroke endarrow="block"/>
                  </v:shape>
                  <v:shape id="_x0000_s1054" type="#_x0000_t32" style="position:absolute;left:4381;top:2431;width:0;height:2012;flip:y" o:connectortype="straight">
                    <v:stroke endarrow="block"/>
                  </v:shape>
                  <v:shape id="_x0000_s1055" type="#_x0000_t120" style="position:absolute;left:4943;top:2870;width:143;height:143" fillcolor="black [3200]" strokecolor="#f2f2f2 [3041]" strokeweight="3pt">
                    <v:shadow on="t" type="perspective" color="#7f7f7f [1601]" opacity=".5" offset="1pt" offset2="-1pt"/>
                  </v:shape>
                  <v:shape id="_x0000_s1056" type="#_x0000_t120" style="position:absolute;left:6240;top:3340;width:143;height:143" fillcolor="black [3200]" strokecolor="#f2f2f2 [3041]" strokeweight="3pt">
                    <v:shadow on="t" type="perspective" color="#7f7f7f [1601]" opacity=".5" offset="1pt" offset2="-1pt"/>
                  </v:shape>
                  <v:shape id="_x0000_s1057" type="#_x0000_t19" style="position:absolute;left:4810;top:2870;width:1573;height:898;rotation:-328185fd"/>
                  <v:shape id="_x0000_s1058" type="#_x0000_t202" style="position:absolute;left:4871;top:2604;width:317;height:347" filled="f" stroked="f">
                    <v:textbox>
                      <w:txbxContent>
                        <w:p w:rsidR="001551FD" w:rsidRPr="001D0D9B" w:rsidRDefault="001551FD" w:rsidP="001551FD">
                          <w:pPr>
                            <w:rPr>
                              <w:lang w:val="bs-Latn-BA"/>
                            </w:rPr>
                          </w:pPr>
                          <w:r>
                            <w:rPr>
                              <w:lang w:val="bs-Latn-BA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59" type="#_x0000_t202" style="position:absolute;left:6311;top:3146;width:470;height:408" filled="f" stroked="f">
                    <v:textbox>
                      <w:txbxContent>
                        <w:p w:rsidR="001551FD" w:rsidRPr="001D0D9B" w:rsidRDefault="001551FD" w:rsidP="001551FD">
                          <w:pPr>
                            <w:rPr>
                              <w:lang w:val="bs-Latn-BA"/>
                            </w:rPr>
                          </w:pPr>
                          <w:r>
                            <w:rPr>
                              <w:lang w:val="bs-Latn-BA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60" type="#_x0000_t202" style="position:absolute;left:5586;top:2604;width:429;height:409" filled="f" stroked="f">
                    <v:textbox>
                      <w:txbxContent>
                        <w:p w:rsidR="001551FD" w:rsidRDefault="001551FD" w:rsidP="001551FD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∆S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061" type="#_x0000_t202" style="position:absolute;left:6679;top:4279;width:429;height:388" filled="f" stroked="f">
                    <v:textbox>
                      <w:txbxContent>
                        <w:p w:rsidR="001551FD" w:rsidRPr="001D0D9B" w:rsidRDefault="001551FD" w:rsidP="001551FD">
                          <w:pPr>
                            <w:rPr>
                              <w:lang w:val="bs-Latn-BA"/>
                            </w:rPr>
                          </w:pPr>
                          <w:r>
                            <w:rPr>
                              <w:lang w:val="bs-Latn-BA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062" type="#_x0000_t202" style="position:absolute;left:4065;top:2175;width:408;height:429" filled="f" stroked="f">
                    <v:textbox>
                      <w:txbxContent>
                        <w:p w:rsidR="001551FD" w:rsidRPr="001D0D9B" w:rsidRDefault="001551FD" w:rsidP="001551FD">
                          <w:pPr>
                            <w:rPr>
                              <w:lang w:val="bs-Latn-BA"/>
                            </w:rPr>
                          </w:pPr>
                          <w:r>
                            <w:rPr>
                              <w:lang w:val="bs-Latn-BA"/>
                            </w:rPr>
                            <w:t>y</w:t>
                          </w:r>
                        </w:p>
                      </w:txbxContent>
                    </v:textbox>
                  </v:shape>
                </v:group>
                <v:shape id="_x0000_s1063" type="#_x0000_t32" style="position:absolute;left:4954;top:8356;width:655;height:1502;flip:y" o:connectortype="straight">
                  <v:stroke endarrow="block"/>
                </v:shape>
                <v:shape id="_x0000_s1064" type="#_x0000_t32" style="position:absolute;left:4954;top:8824;width:1930;height:1024;flip:y" o:connectortype="straight">
                  <v:stroke endarrow="block"/>
                </v:shape>
                <v:shape id="_x0000_s1065" type="#_x0000_t32" style="position:absolute;left:5609;top:8356;width:1275;height:468" o:connectortype="straight">
                  <v:stroke endarrow="block"/>
                </v:shape>
                <v:shape id="_x0000_s1066" type="#_x0000_t202" style="position:absolute;left:6054;top:9064;width:644;height:556" filled="f" stroked="f">
                  <v:textbox>
                    <w:txbxContent>
                      <w:p w:rsidR="001551FD" w:rsidRDefault="001551FD" w:rsidP="001551FD"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HAnsi" w:hAnsi="Cambria Math" w:cstheme="minorBidi"/>
                                    <w:i/>
                                    <w:sz w:val="22"/>
                                    <w:szCs w:val="22"/>
                                    <w:lang w:val="en-US" w:eastAsia="en-US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i/>
                                        <w:sz w:val="22"/>
                                        <w:szCs w:val="22"/>
                                        <w:lang w:val="en-US" w:eastAsia="en-US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_x0000_s1067" type="#_x0000_t202" style="position:absolute;left:5659;top:8446;width:612;height:513" filled="f" stroked="f">
                  <v:textbox>
                    <w:txbxContent>
                      <w:p w:rsidR="001551FD" w:rsidRPr="005C59A7" w:rsidRDefault="001551FD" w:rsidP="001551FD">
                        <w:pPr>
                          <w:rPr>
                            <w:b/>
                          </w:rPr>
                        </w:pPr>
                        <m:oMathPara>
                          <m:oMath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∆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Theme="minorHAnsi" w:hAnsi="Cambria Math" w:cstheme="minorBidi"/>
                                    <w:b/>
                                    <w:sz w:val="22"/>
                                    <w:szCs w:val="22"/>
                                    <w:lang w:val="en-US" w:eastAsia="en-US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</v:group>
            </v:group>
            <v:shape id="_x0000_s1068" type="#_x0000_t32" style="position:absolute;left:1773;top:8323;width:974;height:1492;flip:y" o:connectortype="straight">
              <v:stroke endarrow="block"/>
            </v:shape>
            <v:shape id="_x0000_s1069" type="#_x0000_t32" style="position:absolute;left:2426;top:8323;width:321;height:0" o:connectortype="straight">
              <v:stroke endarrow="block"/>
            </v:shape>
            <w10:wrap type="square"/>
          </v:group>
        </w:pict>
      </w:r>
      <w:r w:rsidR="00D63DA3">
        <w:rPr>
          <w:color w:val="000000"/>
          <w:szCs w:val="24"/>
        </w:rPr>
        <w:t>Srednja brzina dostiž</w:t>
      </w:r>
      <w:r w:rsidR="00A63734" w:rsidRPr="00A63734">
        <w:rPr>
          <w:color w:val="000000"/>
          <w:szCs w:val="24"/>
        </w:rPr>
        <w:t xml:space="preserve">e vrijednost </w:t>
      </w:r>
      <w:r w:rsidR="00A63734" w:rsidRPr="00A63734">
        <w:rPr>
          <w:b/>
          <w:color w:val="000000"/>
          <w:szCs w:val="24"/>
        </w:rPr>
        <w:t>trenutne brzine</w:t>
      </w:r>
      <w:r>
        <w:rPr>
          <w:color w:val="000000"/>
          <w:szCs w:val="24"/>
        </w:rPr>
        <w:t xml:space="preserve"> u </w:t>
      </w:r>
      <w:r w:rsidR="00A63734" w:rsidRPr="00A63734">
        <w:rPr>
          <w:color w:val="000000"/>
          <w:szCs w:val="24"/>
        </w:rPr>
        <w:t xml:space="preserve">slučaju kada </w:t>
      </w:r>
      <w:r w:rsidR="00A63734" w:rsidRPr="00A63734">
        <w:rPr>
          <w:color w:val="000000"/>
          <w:position w:val="-6"/>
          <w:szCs w:val="24"/>
        </w:rPr>
        <w:object w:dxaOrig="300" w:dyaOrig="279">
          <v:shape id="_x0000_i1029" type="#_x0000_t75" style="width:14.8pt;height:13.8pt" o:ole="">
            <v:imagedata r:id="rId19" o:title=""/>
          </v:shape>
          <o:OLEObject Type="Embed" ProgID="Equation.3" ShapeID="_x0000_i1029" DrawAspect="Content" ObjectID="_1409952979" r:id="rId20"/>
        </w:object>
      </w:r>
      <w:r w:rsidR="00D63DA3">
        <w:rPr>
          <w:color w:val="000000"/>
          <w:szCs w:val="24"/>
        </w:rPr>
        <w:t>tež</w:t>
      </w:r>
      <w:r w:rsidR="00A63734" w:rsidRPr="00A63734">
        <w:rPr>
          <w:color w:val="000000"/>
          <w:szCs w:val="24"/>
        </w:rPr>
        <w:t>i nuli.</w:t>
      </w:r>
    </w:p>
    <w:p w:rsidR="00A63734" w:rsidRPr="00A63734" w:rsidRDefault="00A63734" w:rsidP="00A63734">
      <w:pPr>
        <w:ind w:left="360"/>
        <w:jc w:val="center"/>
        <w:rPr>
          <w:color w:val="000000"/>
          <w:szCs w:val="24"/>
        </w:rPr>
      </w:pPr>
      <w:r w:rsidRPr="00A63734">
        <w:rPr>
          <w:color w:val="000000"/>
          <w:position w:val="-16"/>
          <w:szCs w:val="24"/>
        </w:rPr>
        <w:object w:dxaOrig="2540" w:dyaOrig="499">
          <v:shape id="_x0000_i1030" type="#_x0000_t75" style="width:127.15pt;height:25pt" o:ole="">
            <v:imagedata r:id="rId21" o:title=""/>
          </v:shape>
          <o:OLEObject Type="Embed" ProgID="Equation.3" ShapeID="_x0000_i1030" DrawAspect="Content" ObjectID="_1409952980" r:id="rId22"/>
        </w:object>
      </w:r>
    </w:p>
    <w:p w:rsidR="00A63734" w:rsidRPr="001551FD" w:rsidRDefault="00A63734" w:rsidP="001551FD">
      <w:pPr>
        <w:ind w:firstLine="360"/>
        <w:rPr>
          <w:b/>
          <w:i/>
          <w:color w:val="000000"/>
          <w:szCs w:val="24"/>
        </w:rPr>
      </w:pPr>
      <w:r w:rsidRPr="001551FD">
        <w:rPr>
          <w:b/>
          <w:i/>
          <w:color w:val="000000"/>
          <w:szCs w:val="24"/>
        </w:rPr>
        <w:t>Brzina cestice u bilo kojoj tacki putanje je vektor koji pada na pravac tangente u toj tački, a po intenzitetu je jednaka srednjoj brzini u beskonačno malom vremenskom intervalu.</w:t>
      </w:r>
    </w:p>
    <w:p w:rsidR="001551FD" w:rsidRDefault="001551FD" w:rsidP="00A63734">
      <w:pPr>
        <w:ind w:left="720"/>
        <w:rPr>
          <w:color w:val="000000"/>
          <w:szCs w:val="24"/>
        </w:rPr>
      </w:pPr>
    </w:p>
    <w:p w:rsidR="001551FD" w:rsidRDefault="001551FD" w:rsidP="00A63734">
      <w:pPr>
        <w:ind w:left="720"/>
        <w:rPr>
          <w:color w:val="000000"/>
          <w:szCs w:val="24"/>
        </w:rPr>
      </w:pPr>
    </w:p>
    <w:p w:rsidR="00A63734" w:rsidRPr="00A63734" w:rsidRDefault="00A63734" w:rsidP="00A63734">
      <w:pPr>
        <w:ind w:left="720"/>
        <w:rPr>
          <w:color w:val="000000"/>
          <w:szCs w:val="24"/>
        </w:rPr>
      </w:pPr>
      <w:r w:rsidRPr="00A63734">
        <w:rPr>
          <w:color w:val="000000"/>
          <w:szCs w:val="24"/>
        </w:rPr>
        <w:t xml:space="preserve">Prema obliku putanje kretanje dijelimo na </w:t>
      </w:r>
      <w:r w:rsidRPr="00A63734">
        <w:rPr>
          <w:b/>
          <w:color w:val="000000"/>
          <w:szCs w:val="24"/>
        </w:rPr>
        <w:t>pravolinijsko i dva krivolinijska</w:t>
      </w:r>
      <w:r w:rsidRPr="00A63734">
        <w:rPr>
          <w:color w:val="000000"/>
          <w:szCs w:val="24"/>
        </w:rPr>
        <w:t>.</w:t>
      </w:r>
    </w:p>
    <w:p w:rsidR="00A63734" w:rsidRPr="00A63734" w:rsidRDefault="00A63734" w:rsidP="00A63734">
      <w:pPr>
        <w:ind w:left="720"/>
        <w:rPr>
          <w:color w:val="000000"/>
          <w:szCs w:val="24"/>
        </w:rPr>
      </w:pPr>
      <w:r w:rsidRPr="00A63734">
        <w:rPr>
          <w:color w:val="000000"/>
          <w:szCs w:val="24"/>
        </w:rPr>
        <w:t xml:space="preserve">Prema brzini kretanja dijelimo na </w:t>
      </w:r>
      <w:r w:rsidRPr="00A63734">
        <w:rPr>
          <w:b/>
          <w:color w:val="000000"/>
          <w:szCs w:val="24"/>
        </w:rPr>
        <w:t>ravnomjerno i promjenljivo</w:t>
      </w:r>
      <w:r w:rsidRPr="00A63734">
        <w:rPr>
          <w:color w:val="000000"/>
          <w:szCs w:val="24"/>
        </w:rPr>
        <w:t>.</w:t>
      </w:r>
    </w:p>
    <w:p w:rsidR="00A63734" w:rsidRPr="00A63734" w:rsidRDefault="00A63734" w:rsidP="00A63734">
      <w:pPr>
        <w:rPr>
          <w:color w:val="000000"/>
          <w:szCs w:val="24"/>
        </w:rPr>
      </w:pPr>
    </w:p>
    <w:p w:rsidR="00A63734" w:rsidRPr="00A63734" w:rsidRDefault="00A63734" w:rsidP="00A63734">
      <w:pPr>
        <w:rPr>
          <w:b/>
          <w:color w:val="000000"/>
          <w:szCs w:val="24"/>
        </w:rPr>
      </w:pPr>
      <w:r w:rsidRPr="00A63734">
        <w:rPr>
          <w:b/>
          <w:noProof/>
          <w:szCs w:val="24"/>
          <w:lang w:val="de-DE" w:eastAsia="de-DE"/>
        </w:rPr>
        <w:pict>
          <v:line id="_x0000_s1028" style="position:absolute;flip:x;z-index:251662336" from="235.35pt,8.55pt" to="252.75pt,19.25pt">
            <v:stroke startarrow="open"/>
          </v:line>
        </w:pict>
      </w:r>
      <w:r w:rsidRPr="00A63734">
        <w:rPr>
          <w:b/>
          <w:color w:val="000000"/>
          <w:szCs w:val="24"/>
        </w:rPr>
        <w:t xml:space="preserve">                                                                                </w:t>
      </w:r>
      <w:r w:rsidR="001551FD">
        <w:rPr>
          <w:b/>
          <w:color w:val="000000"/>
          <w:szCs w:val="24"/>
        </w:rPr>
        <w:t xml:space="preserve">      </w:t>
      </w:r>
      <w:r w:rsidRPr="00A63734">
        <w:rPr>
          <w:b/>
          <w:color w:val="000000"/>
          <w:szCs w:val="24"/>
        </w:rPr>
        <w:t>jednako ubrzano</w:t>
      </w:r>
    </w:p>
    <w:p w:rsidR="00A63734" w:rsidRPr="00A63734" w:rsidRDefault="001551FD" w:rsidP="00A63734">
      <w:pPr>
        <w:rPr>
          <w:b/>
          <w:color w:val="000000"/>
          <w:szCs w:val="24"/>
        </w:rPr>
      </w:pPr>
      <w:r w:rsidRPr="00A63734">
        <w:rPr>
          <w:b/>
          <w:noProof/>
          <w:szCs w:val="24"/>
          <w:lang w:val="de-DE" w:eastAsia="de-DE"/>
        </w:rPr>
        <w:pict>
          <v:line id="_x0000_s1029" style="position:absolute;z-index:251663360" from="235.35pt,5.45pt" to="253.25pt,19.25pt">
            <v:stroke endarrow="open"/>
          </v:line>
        </w:pict>
      </w:r>
      <w:r w:rsidRPr="00A63734">
        <w:rPr>
          <w:b/>
          <w:noProof/>
          <w:color w:val="000000"/>
          <w:szCs w:val="24"/>
          <w:lang w:val="de-DE" w:eastAsia="de-DE"/>
        </w:rPr>
        <w:pict>
          <v:line id="_x0000_s1026" style="position:absolute;flip:x;z-index:251660288" from="70.8pt,5.45pt" to="88.8pt,22.95pt">
            <v:stroke startarrow="open"/>
          </v:line>
        </w:pict>
      </w:r>
      <w:r w:rsidR="00A63734" w:rsidRPr="00A63734">
        <w:rPr>
          <w:b/>
          <w:color w:val="000000"/>
          <w:szCs w:val="24"/>
        </w:rPr>
        <w:t xml:space="preserve">                            </w:t>
      </w:r>
      <w:r>
        <w:rPr>
          <w:b/>
          <w:color w:val="000000"/>
          <w:szCs w:val="24"/>
        </w:rPr>
        <w:t xml:space="preserve">   </w:t>
      </w:r>
      <w:r w:rsidR="00A63734" w:rsidRPr="00A63734">
        <w:rPr>
          <w:b/>
          <w:color w:val="000000"/>
          <w:szCs w:val="24"/>
        </w:rPr>
        <w:t xml:space="preserve">Ravnomjerno promjenljivo       </w:t>
      </w:r>
    </w:p>
    <w:p w:rsidR="00A63734" w:rsidRPr="00A63734" w:rsidRDefault="00A63734" w:rsidP="00A63734">
      <w:pPr>
        <w:rPr>
          <w:b/>
          <w:color w:val="000000"/>
          <w:szCs w:val="24"/>
        </w:rPr>
      </w:pPr>
      <w:r w:rsidRPr="00A63734">
        <w:rPr>
          <w:b/>
          <w:noProof/>
          <w:color w:val="000000"/>
          <w:szCs w:val="24"/>
          <w:lang w:val="de-DE" w:eastAsia="de-DE"/>
        </w:rPr>
        <w:pict>
          <v:line id="_x0000_s1027" style="position:absolute;z-index:251661312" from="70.8pt,9.15pt" to="88.8pt,17.65pt">
            <v:stroke endarrow="open"/>
          </v:line>
        </w:pict>
      </w:r>
      <w:r w:rsidRPr="00A63734">
        <w:rPr>
          <w:b/>
          <w:color w:val="000000"/>
          <w:szCs w:val="24"/>
        </w:rPr>
        <w:t xml:space="preserve">Promjenljivo                                                           </w:t>
      </w:r>
      <w:r w:rsidR="001551FD">
        <w:rPr>
          <w:b/>
          <w:color w:val="000000"/>
          <w:szCs w:val="24"/>
        </w:rPr>
        <w:t xml:space="preserve">     </w:t>
      </w:r>
      <w:r w:rsidRPr="00A63734">
        <w:rPr>
          <w:b/>
          <w:color w:val="000000"/>
          <w:szCs w:val="24"/>
        </w:rPr>
        <w:t>jednako usporeno</w:t>
      </w:r>
    </w:p>
    <w:p w:rsidR="00A63734" w:rsidRPr="00A63734" w:rsidRDefault="00A63734" w:rsidP="00A63734">
      <w:pPr>
        <w:rPr>
          <w:b/>
          <w:color w:val="000000"/>
          <w:szCs w:val="24"/>
        </w:rPr>
      </w:pPr>
      <w:r w:rsidRPr="00A63734">
        <w:rPr>
          <w:b/>
          <w:color w:val="000000"/>
          <w:szCs w:val="24"/>
        </w:rPr>
        <w:t xml:space="preserve">                            </w:t>
      </w:r>
      <w:r w:rsidR="001551FD">
        <w:rPr>
          <w:b/>
          <w:color w:val="000000"/>
          <w:szCs w:val="24"/>
        </w:rPr>
        <w:t xml:space="preserve">   </w:t>
      </w:r>
      <w:r w:rsidRPr="00A63734">
        <w:rPr>
          <w:b/>
          <w:color w:val="000000"/>
          <w:szCs w:val="24"/>
        </w:rPr>
        <w:t>Neravnomjerno promjenljivo</w:t>
      </w:r>
    </w:p>
    <w:p w:rsidR="00426717" w:rsidRDefault="00426717"/>
    <w:p w:rsidR="001551FD" w:rsidRDefault="001551FD">
      <w:r>
        <w:t>Zadaci:</w:t>
      </w:r>
      <w:r w:rsidR="00265635">
        <w:t xml:space="preserve"> </w:t>
      </w:r>
    </w:p>
    <w:p w:rsidR="001551FD" w:rsidRDefault="00234CE8" w:rsidP="001551FD">
      <w:pPr>
        <w:pStyle w:val="ListParagraph"/>
        <w:numPr>
          <w:ilvl w:val="0"/>
          <w:numId w:val="2"/>
        </w:numPr>
      </w:pPr>
      <w:r>
        <w:t>Dječak se nalazio 100 m od Vrela Bosne tačno u 12 h. U 12 h i 18 minuta je stigao do mjesta koje je od Vrela Bosne udaljeno 1180 m. Izračunati prosječnu brzinu</w:t>
      </w:r>
      <w:r w:rsidR="00265635">
        <w:t xml:space="preserve"> kojom se kretao dječak. </w:t>
      </w:r>
    </w:p>
    <w:p w:rsidR="00265635" w:rsidRDefault="00D630CE" w:rsidP="00265635">
      <w:pPr>
        <w:ind w:left="360"/>
        <w:jc w:val="center"/>
      </w:pPr>
      <w:r w:rsidRPr="00A63734">
        <w:rPr>
          <w:color w:val="000000"/>
          <w:position w:val="-30"/>
          <w:szCs w:val="24"/>
        </w:rPr>
        <w:object w:dxaOrig="6259" w:dyaOrig="680">
          <v:shape id="_x0000_i1034" type="#_x0000_t75" style="width:357.95pt;height:39.3pt" o:ole="">
            <v:imagedata r:id="rId23" o:title=""/>
          </v:shape>
          <o:OLEObject Type="Embed" ProgID="Equation.3" ShapeID="_x0000_i1034" DrawAspect="Content" ObjectID="_1409952981" r:id="rId24"/>
        </w:object>
      </w:r>
    </w:p>
    <w:sectPr w:rsidR="00265635" w:rsidSect="004267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3720"/>
    <w:multiLevelType w:val="hybridMultilevel"/>
    <w:tmpl w:val="5DFAD906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5C53ED"/>
    <w:multiLevelType w:val="hybridMultilevel"/>
    <w:tmpl w:val="3E804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characterSpacingControl w:val="doNotCompress"/>
  <w:compat/>
  <w:rsids>
    <w:rsidRoot w:val="00A63734"/>
    <w:rsid w:val="00137AB9"/>
    <w:rsid w:val="001551FD"/>
    <w:rsid w:val="00172413"/>
    <w:rsid w:val="00234CE8"/>
    <w:rsid w:val="00265635"/>
    <w:rsid w:val="00426717"/>
    <w:rsid w:val="00970B20"/>
    <w:rsid w:val="00A24044"/>
    <w:rsid w:val="00A63734"/>
    <w:rsid w:val="00D630CE"/>
    <w:rsid w:val="00D6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8"/>
        <o:r id="V:Rule2" type="connector" idref="#_x0000_s1034"/>
        <o:r id="V:Rule3" type="connector" idref="#_x0000_s1035"/>
        <o:r id="V:Rule4" type="connector" idref="#_x0000_s1044"/>
        <o:r id="V:Rule5" type="connector" idref="#_x0000_s1045"/>
        <o:r id="V:Rule6" type="connector" idref="#_x0000_s1046"/>
        <o:r id="V:Rule7" type="arc" idref="#_x0000_s1057"/>
        <o:r id="V:Rule8" type="connector" idref="#_x0000_s1053"/>
        <o:r id="V:Rule9" type="connector" idref="#_x0000_s1054"/>
        <o:r id="V:Rule10" type="connector" idref="#_x0000_s1063"/>
        <o:r id="V:Rule11" type="connector" idref="#_x0000_s1064"/>
        <o:r id="V:Rule12" type="connector" idref="#_x0000_s1065"/>
        <o:r id="V:Rule14" type="connector" idref="#_x0000_s1068"/>
        <o:r id="V:Rule16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34"/>
    <w:pPr>
      <w:spacing w:after="0" w:line="240" w:lineRule="auto"/>
    </w:pPr>
    <w:rPr>
      <w:rFonts w:ascii="Times New Roman" w:eastAsia="Times New Roman" w:hAnsi="Times New Roman" w:cs="Times New Roman"/>
      <w:sz w:val="24"/>
      <w:szCs w:val="4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44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1551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56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2012-09-23T21:15:00Z</dcterms:created>
  <dcterms:modified xsi:type="dcterms:W3CDTF">2012-09-23T22:49:00Z</dcterms:modified>
</cp:coreProperties>
</file>