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FB" w:rsidRPr="00E41CFB" w:rsidRDefault="00E41CFB" w:rsidP="00E41C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CFB">
        <w:rPr>
          <w:rFonts w:ascii="Times New Roman" w:eastAsia="Times New Roman" w:hAnsi="Times New Roman" w:cs="Times New Roman"/>
          <w:b/>
          <w:sz w:val="28"/>
          <w:szCs w:val="28"/>
        </w:rPr>
        <w:t>Vektor pomjeraja (pomak)</w:t>
      </w:r>
    </w:p>
    <w:p w:rsidR="00E41CFB" w:rsidRDefault="00E41CFB" w:rsidP="00E41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CFB" w:rsidRPr="00E41CFB" w:rsidRDefault="000A3B8C" w:rsidP="00E41C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1CFB">
        <w:rPr>
          <w:rFonts w:ascii="Times New Roman" w:eastAsia="Times New Roman" w:hAnsi="Times New Roman" w:cs="Times New Roman"/>
          <w:sz w:val="24"/>
          <w:szCs w:val="24"/>
        </w:rPr>
        <w:t>Položaj materijalne t</w:t>
      </w:r>
      <w:r w:rsidR="00E41C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1CFB">
        <w:rPr>
          <w:rFonts w:ascii="Times New Roman" w:eastAsia="Times New Roman" w:hAnsi="Times New Roman" w:cs="Times New Roman"/>
          <w:sz w:val="24"/>
          <w:szCs w:val="24"/>
        </w:rPr>
        <w:t>čke najčešće određujemo pomoću njenih koordinata u</w:t>
      </w:r>
      <w:r w:rsidR="00E41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FB">
        <w:rPr>
          <w:rFonts w:ascii="Times New Roman" w:eastAsia="Times New Roman" w:hAnsi="Times New Roman" w:cs="Times New Roman"/>
          <w:sz w:val="24"/>
          <w:szCs w:val="24"/>
        </w:rPr>
        <w:t>pravuglom koordinatnom s</w:t>
      </w:r>
      <w:r w:rsidR="00E41CFB">
        <w:rPr>
          <w:rFonts w:ascii="Times New Roman" w:eastAsia="Times New Roman" w:hAnsi="Times New Roman" w:cs="Times New Roman"/>
          <w:sz w:val="24"/>
          <w:szCs w:val="24"/>
        </w:rPr>
        <w:t>istemu</w:t>
      </w:r>
      <w:r w:rsidRPr="00E41C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1CFB" w:rsidRPr="00E41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B8C" w:rsidRPr="000A3B8C" w:rsidRDefault="000A3B8C" w:rsidP="00E41C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1CFB">
        <w:rPr>
          <w:rFonts w:ascii="Times New Roman" w:eastAsia="Times New Roman" w:hAnsi="Times New Roman" w:cs="Times New Roman"/>
          <w:sz w:val="24"/>
          <w:szCs w:val="24"/>
        </w:rPr>
        <w:t>Umjesto sa x, y</w:t>
      </w:r>
      <w:r w:rsidR="00E41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FB">
        <w:rPr>
          <w:rFonts w:ascii="Times New Roman" w:eastAsia="Times New Roman" w:hAnsi="Times New Roman" w:cs="Times New Roman"/>
          <w:sz w:val="24"/>
          <w:szCs w:val="24"/>
        </w:rPr>
        <w:t>i</w:t>
      </w:r>
      <w:r w:rsidR="00E41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FB">
        <w:rPr>
          <w:rFonts w:ascii="Times New Roman" w:eastAsia="Times New Roman" w:hAnsi="Times New Roman" w:cs="Times New Roman"/>
          <w:sz w:val="24"/>
          <w:szCs w:val="24"/>
        </w:rPr>
        <w:t>z</w:t>
      </w:r>
      <w:r w:rsidR="00E41CFB">
        <w:rPr>
          <w:rFonts w:ascii="Times New Roman" w:eastAsia="Times New Roman" w:hAnsi="Times New Roman" w:cs="Times New Roman"/>
          <w:sz w:val="24"/>
          <w:szCs w:val="24"/>
        </w:rPr>
        <w:t xml:space="preserve"> položaj materijalne ta</w:t>
      </w:r>
      <w:r w:rsidRPr="00E41CFB">
        <w:rPr>
          <w:rFonts w:ascii="Times New Roman" w:eastAsia="Times New Roman" w:hAnsi="Times New Roman" w:cs="Times New Roman"/>
          <w:sz w:val="24"/>
          <w:szCs w:val="24"/>
        </w:rPr>
        <w:t xml:space="preserve">čke možemo odrediti i </w:t>
      </w:r>
      <w:r w:rsidRPr="00E41CFB">
        <w:rPr>
          <w:rFonts w:ascii="Times New Roman" w:eastAsia="Times New Roman" w:hAnsi="Times New Roman" w:cs="Times New Roman"/>
          <w:b/>
          <w:sz w:val="24"/>
          <w:szCs w:val="24"/>
        </w:rPr>
        <w:t>radijus vektorom</w:t>
      </w:r>
      <w:r w:rsidR="00E41CFB" w:rsidRPr="00E41C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</m:acc>
      </m:oMath>
    </w:p>
    <w:p w:rsidR="000A3B8C" w:rsidRPr="000A3B8C" w:rsidRDefault="000A3B8C" w:rsidP="000A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CFB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E41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FB">
        <w:rPr>
          <w:rFonts w:ascii="Times New Roman" w:eastAsia="Times New Roman" w:hAnsi="Times New Roman" w:cs="Times New Roman"/>
          <w:sz w:val="24"/>
          <w:szCs w:val="24"/>
        </w:rPr>
        <w:t>spaja ishodište koordinatnog sistema s materijalnom tačkom.</w:t>
      </w:r>
    </w:p>
    <w:p w:rsidR="008006D3" w:rsidRPr="005C59A7" w:rsidRDefault="000A3B8C" w:rsidP="005C59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1CFB">
        <w:rPr>
          <w:rFonts w:ascii="Times New Roman" w:eastAsia="Times New Roman" w:hAnsi="Times New Roman" w:cs="Times New Roman"/>
          <w:sz w:val="24"/>
          <w:szCs w:val="24"/>
        </w:rPr>
        <w:t>Vektor</w:t>
      </w:r>
      <w:r w:rsidR="00E41CFB" w:rsidRPr="00E41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</m:acc>
      </m:oMath>
      <w:r w:rsidR="00E41CFB" w:rsidRPr="00E41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FB">
        <w:rPr>
          <w:rFonts w:ascii="Times New Roman" w:eastAsia="Times New Roman" w:hAnsi="Times New Roman" w:cs="Times New Roman"/>
          <w:sz w:val="24"/>
          <w:szCs w:val="24"/>
        </w:rPr>
        <w:t xml:space="preserve">zove se </w:t>
      </w:r>
      <w:r w:rsidRPr="00E41CFB">
        <w:rPr>
          <w:rFonts w:ascii="Times New Roman" w:eastAsia="Times New Roman" w:hAnsi="Times New Roman" w:cs="Times New Roman"/>
          <w:b/>
          <w:sz w:val="24"/>
          <w:szCs w:val="24"/>
        </w:rPr>
        <w:t>vektor položaja</w:t>
      </w:r>
      <w:r w:rsidRPr="00E41CFB">
        <w:rPr>
          <w:rFonts w:ascii="Times New Roman" w:eastAsia="Times New Roman" w:hAnsi="Times New Roman" w:cs="Times New Roman"/>
          <w:sz w:val="24"/>
          <w:szCs w:val="24"/>
        </w:rPr>
        <w:t xml:space="preserve"> materijalne tačke.</w:t>
      </w:r>
      <w:r w:rsidR="004F12FC" w:rsidRPr="004F12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12FC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8" style="position:absolute;left:0;text-align:left;margin-left:0;margin-top:14.1pt;width:188.95pt;height:137.9pt;z-index:251680768;mso-position-horizontal:center;mso-position-horizontal-relative:text;mso-position-vertical-relative:text" coordorigin="4230,3464" coordsize="3779,2758">
            <v:group id="_x0000_s1059" style="position:absolute;left:4230;top:3464;width:3779;height:2758;mso-position-horizontal:center" coordorigin="2155,3462" coordsize="3779,2758" o:allowoverlap="f">
              <v:group id="_x0000_s1060" style="position:absolute;left:2471;top:3462;width:3463;height:2635" coordorigin="2471,3462" coordsize="3463,263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2614;top:5913;width:2891;height:0" o:connectortype="straight">
                  <v:stroke endarrow="block"/>
                </v:shape>
                <v:shape id="_x0000_s1062" type="#_x0000_t32" style="position:absolute;left:2614;top:3789;width:0;height:2124;flip:y" o:connectortype="straight">
                  <v:stroke endarrow="block"/>
                </v:shape>
                <v:shape id="_x0000_s1063" type="#_x0000_t32" style="position:absolute;left:2614;top:4330;width:583;height:1583;flip:y" o:connectortype="straight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5556;top:5709;width:378;height:388" filled="f" stroked="f">
                  <v:textbox style="mso-next-textbox:#_x0000_s1064">
                    <w:txbxContent>
                      <w:p w:rsidR="004F12FC" w:rsidRPr="008006D3" w:rsidRDefault="004F12FC" w:rsidP="004F12FC">
                        <w:pPr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x</w:t>
                        </w:r>
                      </w:p>
                    </w:txbxContent>
                  </v:textbox>
                </v:shape>
                <v:shape id="_x0000_s1065" type="#_x0000_t202" style="position:absolute;left:2471;top:3462;width:440;height:460" filled="f" stroked="f">
                  <v:textbox style="mso-next-textbox:#_x0000_s1065">
                    <w:txbxContent>
                      <w:p w:rsidR="004F12FC" w:rsidRPr="008006D3" w:rsidRDefault="004F12FC" w:rsidP="004F12FC">
                        <w:pPr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y</w:t>
                        </w:r>
                      </w:p>
                    </w:txbxContent>
                  </v:textbox>
                </v:shape>
              </v:group>
              <v:shape id="_x0000_s1066" type="#_x0000_t32" style="position:absolute;left:3197;top:4330;width:0;height:1583" o:connectortype="straight">
                <v:stroke dashstyle="dash"/>
              </v:shape>
              <v:shape id="_x0000_s1067" type="#_x0000_t32" style="position:absolute;left:2614;top:4330;width:583;height:0;flip:x" o:connectortype="straight">
                <v:stroke dashstyle="dash"/>
              </v:shape>
              <v:shape id="_x0000_s1068" type="#_x0000_t202" style="position:absolute;left:2983;top:5862;width:551;height:358" filled="f" stroked="f">
                <v:textbox style="mso-next-textbox:#_x0000_s1068">
                  <w:txbxContent>
                    <w:p w:rsidR="004F12FC" w:rsidRPr="00166E55" w:rsidRDefault="004F12FC" w:rsidP="004F12FC">
                      <w:pPr>
                        <w:rPr>
                          <w:rFonts w:ascii="Monotype Corsiva" w:hAnsi="Monotype Corsiva"/>
                          <w:i/>
                          <w:lang w:val="bs-Latn-BA"/>
                        </w:rPr>
                      </w:pPr>
                      <w:r w:rsidRPr="00166E55">
                        <w:rPr>
                          <w:rFonts w:ascii="Monotype Corsiva" w:hAnsi="Monotype Corsiva"/>
                          <w:i/>
                          <w:lang w:val="bs-Latn-BA"/>
                        </w:rPr>
                        <w:t>x</w:t>
                      </w:r>
                    </w:p>
                  </w:txbxContent>
                </v:textbox>
              </v:shape>
              <v:shape id="_x0000_s1069" type="#_x0000_t202" style="position:absolute;left:2155;top:4136;width:408;height:450" filled="f" stroked="f">
                <v:textbox style="mso-next-textbox:#_x0000_s1069">
                  <w:txbxContent>
                    <w:p w:rsidR="004F12FC" w:rsidRPr="00166E55" w:rsidRDefault="004F12FC" w:rsidP="004F12FC">
                      <w:pPr>
                        <w:rPr>
                          <w:rFonts w:ascii="Monotype Corsiva" w:hAnsi="Monotype Corsiva"/>
                          <w:i/>
                          <w:lang w:val="bs-Latn-BA"/>
                        </w:rPr>
                      </w:pPr>
                      <w:r w:rsidRPr="00166E55">
                        <w:rPr>
                          <w:rFonts w:ascii="Monotype Corsiva" w:hAnsi="Monotype Corsiva"/>
                          <w:i/>
                          <w:lang w:val="bs-Latn-BA"/>
                        </w:rPr>
                        <w:t>y</w:t>
                      </w:r>
                    </w:p>
                  </w:txbxContent>
                </v:textbox>
              </v:shape>
            </v:group>
            <v:shape id="_x0000_s1070" type="#_x0000_t202" style="position:absolute;left:4720;top:4647;width:512;height:582" filled="f" stroked="f">
              <v:textbox style="mso-next-textbox:#_x0000_s1070">
                <w:txbxContent>
                  <w:p w:rsidR="004F12FC" w:rsidRDefault="004F12FC" w:rsidP="004F12FC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w10:wrap type="square"/>
          </v:group>
        </w:pict>
      </w:r>
    </w:p>
    <w:p w:rsidR="004F12FC" w:rsidRDefault="004F12FC" w:rsidP="00E41C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F12FC" w:rsidRDefault="004F12FC" w:rsidP="00E41C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F12FC" w:rsidRDefault="004F12FC" w:rsidP="00E41C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F12FC" w:rsidRDefault="004F12FC" w:rsidP="00E41C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F12FC" w:rsidRDefault="004F12FC" w:rsidP="00E41C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F12FC" w:rsidRDefault="004F12FC" w:rsidP="00E41C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F12FC" w:rsidRDefault="004F12FC" w:rsidP="00E41C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F12FC" w:rsidRDefault="004F12FC" w:rsidP="00E41C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F12FC" w:rsidRDefault="004F12FC" w:rsidP="00E41C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F12FC" w:rsidRDefault="004F12FC" w:rsidP="00E41C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66E55" w:rsidRDefault="00814B66" w:rsidP="00E41CFB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</w:pPr>
      <w:r w:rsidRPr="00814B66">
        <w:rPr>
          <w:rFonts w:ascii="Times New Roman" w:hAnsi="Times New Roman" w:cs="Times New Roman"/>
          <w:sz w:val="24"/>
          <w:szCs w:val="24"/>
          <w:lang w:val="bs-Latn-BA"/>
        </w:rPr>
        <w:t>Zamislimo sada kre</w:t>
      </w:r>
      <w:r>
        <w:rPr>
          <w:rFonts w:ascii="Times New Roman" w:hAnsi="Times New Roman" w:cs="Times New Roman"/>
          <w:sz w:val="24"/>
          <w:szCs w:val="24"/>
          <w:lang w:val="bs-Latn-BA"/>
        </w:rPr>
        <w:t>tanje materijalne tačke po traje</w:t>
      </w:r>
      <w:r w:rsidRPr="00814B66">
        <w:rPr>
          <w:rFonts w:ascii="Times New Roman" w:hAnsi="Times New Roman" w:cs="Times New Roman"/>
          <w:sz w:val="24"/>
          <w:szCs w:val="24"/>
          <w:lang w:val="bs-Latn-BA"/>
        </w:rPr>
        <w:t>ktoriji p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rikazanoj na slici pri čemu je prešla put iz tačke 1. u tačku 2.  Vektor položaja materijalne tače u poloćaju 1. je vektor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bs-Latn-BA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bs-Latn-B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bs-Latn-B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bs-Latn-BA"/>
                  </w:rPr>
                  <m:t>1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, a u položaju 2. vektor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bs-Latn-B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bs-Latn-BA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bs-Latn-BA"/>
                  </w:rPr>
                  <m:t>2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>.</w:t>
      </w:r>
      <w:r w:rsidR="00782A40"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 Spojimo sada početnu i krajnu tačku kretanja vektorom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∆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r</m:t>
            </m:r>
          </m:e>
        </m:acc>
      </m:oMath>
      <w:r w:rsidR="00782A40"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 koji je usmjeren od početne ka krajnjoj tački. Ovaj vektor nazivamo </w:t>
      </w:r>
      <w:r w:rsidR="00782A40"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>pomjeraj</w:t>
      </w:r>
      <w:r w:rsidR="00782A40"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 ili </w:t>
      </w:r>
      <w:r w:rsidR="00782A40"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>pomak.</w:t>
      </w:r>
    </w:p>
    <w:p w:rsidR="004F12FC" w:rsidRDefault="004F12FC" w:rsidP="00E41CFB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</w:pPr>
    </w:p>
    <w:p w:rsidR="004F12FC" w:rsidRPr="00782A40" w:rsidRDefault="004F12FC" w:rsidP="00E41CF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66E55" w:rsidRPr="000A3B8C" w:rsidRDefault="005C59A7" w:rsidP="00E41C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57" style="position:absolute;left:0;text-align:left;margin-left:0;margin-top:8.05pt;width:152.15pt;height:124.6pt;z-index:251679744;mso-position-horizontal:center" coordorigin="4638,7543" coordsize="3043,2492">
            <v:shape id="_x0000_s1053" type="#_x0000_t202" style="position:absolute;left:4956;top:8551;width:695;height:513" filled="f" stroked="f">
              <v:textbox>
                <w:txbxContent>
                  <w:p w:rsidR="00782A40" w:rsidRDefault="00782A40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group id="_x0000_s1056" style="position:absolute;left:4638;top:7543;width:3043;height:2492" coordorigin="4638,7580" coordsize="3043,2492">
              <v:group id="_x0000_s1039" style="position:absolute;left:4638;top:7580;width:3043;height:2492" coordorigin="4065,2175" coordsize="3043,2492">
                <v:shape id="_x0000_s1040" type="#_x0000_t32" style="position:absolute;left:4381;top:4443;width:2400;height:10;flip:y" o:connectortype="straight">
                  <v:stroke endarrow="block"/>
                </v:shape>
                <v:shape id="_x0000_s1041" type="#_x0000_t32" style="position:absolute;left:4381;top:2431;width:0;height:2012;flip:y" o:connectortype="straight">
                  <v:stroke endarrow="block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2" type="#_x0000_t120" style="position:absolute;left:4943;top:2870;width:143;height:143" fillcolor="black [3200]" strokecolor="#f2f2f2 [3041]" strokeweight="3pt">
                  <v:shadow on="t" type="perspective" color="#7f7f7f [1601]" opacity=".5" offset="1pt" offset2="-1pt"/>
                </v:shape>
                <v:shape id="_x0000_s1043" type="#_x0000_t120" style="position:absolute;left:6240;top:3340;width:143;height:143" fillcolor="black [3200]" strokecolor="#f2f2f2 [3041]" strokeweight="3pt">
                  <v:shadow on="t" type="perspective" color="#7f7f7f [1601]" opacity=".5" offset="1pt" offset2="-1pt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4" type="#_x0000_t19" style="position:absolute;left:4810;top:2870;width:1573;height:898;rotation:-328185fd"/>
                <v:shape id="_x0000_s1045" type="#_x0000_t202" style="position:absolute;left:4871;top:2604;width:317;height:347" filled="f" stroked="f">
                  <v:textbox>
                    <w:txbxContent>
                      <w:p w:rsidR="00814B66" w:rsidRPr="001D0D9B" w:rsidRDefault="00814B66" w:rsidP="00814B66">
                        <w:pPr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1</w:t>
                        </w:r>
                      </w:p>
                    </w:txbxContent>
                  </v:textbox>
                </v:shape>
                <v:shape id="_x0000_s1046" type="#_x0000_t202" style="position:absolute;left:6311;top:3146;width:470;height:408" filled="f" stroked="f">
                  <v:textbox>
                    <w:txbxContent>
                      <w:p w:rsidR="00814B66" w:rsidRPr="001D0D9B" w:rsidRDefault="00814B66" w:rsidP="00814B66">
                        <w:pPr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2</w:t>
                        </w:r>
                      </w:p>
                    </w:txbxContent>
                  </v:textbox>
                </v:shape>
                <v:shape id="_x0000_s1047" type="#_x0000_t202" style="position:absolute;left:5586;top:2604;width:429;height:409" filled="f" stroked="f">
                  <v:textbox>
                    <w:txbxContent>
                      <w:p w:rsidR="00814B66" w:rsidRDefault="00814B66" w:rsidP="00814B66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∆S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8" type="#_x0000_t202" style="position:absolute;left:6679;top:4279;width:429;height:388" filled="f" stroked="f">
                  <v:textbox>
                    <w:txbxContent>
                      <w:p w:rsidR="00814B66" w:rsidRPr="001D0D9B" w:rsidRDefault="00814B66" w:rsidP="00814B66">
                        <w:pPr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x</w:t>
                        </w:r>
                      </w:p>
                    </w:txbxContent>
                  </v:textbox>
                </v:shape>
                <v:shape id="_x0000_s1049" type="#_x0000_t202" style="position:absolute;left:4065;top:2175;width:408;height:429" filled="f" stroked="f">
                  <v:textbox>
                    <w:txbxContent>
                      <w:p w:rsidR="00814B66" w:rsidRPr="001D0D9B" w:rsidRDefault="00814B66" w:rsidP="00814B66">
                        <w:pPr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y</w:t>
                        </w:r>
                      </w:p>
                    </w:txbxContent>
                  </v:textbox>
                </v:shape>
              </v:group>
              <v:shape id="_x0000_s1050" type="#_x0000_t32" style="position:absolute;left:4954;top:8356;width:655;height:1502;flip:y" o:connectortype="straight">
                <v:stroke endarrow="block"/>
              </v:shape>
              <v:shape id="_x0000_s1051" type="#_x0000_t32" style="position:absolute;left:4954;top:8824;width:1930;height:1024;flip:y" o:connectortype="straight">
                <v:stroke endarrow="block"/>
              </v:shape>
              <v:shape id="_x0000_s1052" type="#_x0000_t32" style="position:absolute;left:5609;top:8356;width:1275;height:468" o:connectortype="straight">
                <v:stroke endarrow="block"/>
              </v:shape>
              <v:shape id="_x0000_s1054" type="#_x0000_t202" style="position:absolute;left:6054;top:9064;width:644;height:556" filled="f" stroked="f">
                <v:textbox>
                  <w:txbxContent>
                    <w:p w:rsidR="00782A40" w:rsidRDefault="00782A40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055" type="#_x0000_t202" style="position:absolute;left:5659;top:8446;width:612;height:513" filled="f" stroked="f">
                <v:textbox>
                  <w:txbxContent>
                    <w:p w:rsidR="00782A40" w:rsidRPr="005C59A7" w:rsidRDefault="005C59A7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∆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v:group>
            <w10:wrap type="square"/>
          </v:group>
        </w:pict>
      </w:r>
    </w:p>
    <w:p w:rsidR="00426717" w:rsidRDefault="00426717"/>
    <w:p w:rsidR="004F12FC" w:rsidRDefault="004F12FC"/>
    <w:p w:rsidR="005C59A7" w:rsidRDefault="005C59A7"/>
    <w:p w:rsidR="005C59A7" w:rsidRDefault="005C59A7"/>
    <w:p w:rsidR="005C59A7" w:rsidRDefault="005C59A7"/>
    <w:p w:rsidR="005C59A7" w:rsidRDefault="005C59A7"/>
    <w:p w:rsidR="004F12FC" w:rsidRDefault="004F12FC"/>
    <w:p w:rsidR="005C59A7" w:rsidRDefault="005C59A7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5C59A7">
        <w:rPr>
          <w:rFonts w:ascii="Times New Roman" w:hAnsi="Times New Roman" w:cs="Times New Roman"/>
          <w:sz w:val="24"/>
          <w:szCs w:val="24"/>
        </w:rPr>
        <w:t xml:space="preserve">Prema </w:t>
      </w:r>
      <w:r>
        <w:rPr>
          <w:rFonts w:ascii="Times New Roman" w:hAnsi="Times New Roman" w:cs="Times New Roman"/>
          <w:sz w:val="24"/>
          <w:szCs w:val="24"/>
        </w:rPr>
        <w:t>pravilu nadovezivanja vektora vidimo da je:</w:t>
      </w:r>
    </w:p>
    <w:p w:rsidR="005C59A7" w:rsidRDefault="005C59A7" w:rsidP="005C59A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+∆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</m:oMath>
      </m:oMathPara>
    </w:p>
    <w:p w:rsidR="005C59A7" w:rsidRDefault="005C59A7" w:rsidP="005C59A7">
      <w:pPr>
        <w:jc w:val="center"/>
        <w:rPr>
          <w:rFonts w:ascii="Times New Roman" w:eastAsiaTheme="minorEastAsia" w:hAnsi="Times New Roman" w:cs="Times New Roman"/>
          <w:b/>
          <w:sz w:val="32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32"/>
              <w:szCs w:val="24"/>
            </w:rPr>
            <m:t>∆</m:t>
          </m:r>
          <m:acc>
            <m:accPr>
              <m:chr m:val="⃗"/>
              <m:ctrlPr>
                <w:rPr>
                  <w:rFonts w:ascii="Cambria Math" w:hAnsi="Cambria Math" w:cs="Times New Roman"/>
                  <w:b/>
                  <w:sz w:val="32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32"/>
                  <w:szCs w:val="24"/>
                </w:rPr>
                <m:t>r</m:t>
              </m:r>
            </m:e>
          </m:acc>
          <m:r>
            <m:rPr>
              <m:sty m:val="b"/>
            </m:rPr>
            <w:rPr>
              <w:rFonts w:ascii="Cambria Math" w:hAnsi="Cambria Math" w:cs="Times New Roman"/>
              <w:sz w:val="32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b/>
                  <w:sz w:val="32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sz w:val="32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24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24"/>
                    </w:rPr>
                    <m:t>2</m:t>
                  </m:r>
                </m:sub>
              </m:sSub>
            </m:e>
          </m:acc>
          <m:r>
            <m:rPr>
              <m:sty m:val="b"/>
            </m:rPr>
            <w:rPr>
              <w:rFonts w:ascii="Cambria Math" w:hAnsi="Cambria Math" w:cs="Times New Roman"/>
              <w:sz w:val="32"/>
              <w:szCs w:val="24"/>
            </w:rPr>
            <m:t>-</m:t>
          </m:r>
          <m:acc>
            <m:accPr>
              <m:chr m:val="⃗"/>
              <m:ctrlPr>
                <w:rPr>
                  <w:rFonts w:ascii="Cambria Math" w:hAnsi="Cambria Math" w:cs="Times New Roman"/>
                  <w:b/>
                  <w:sz w:val="32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sz w:val="32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24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sub>
              </m:sSub>
            </m:e>
          </m:acc>
        </m:oMath>
      </m:oMathPara>
    </w:p>
    <w:p w:rsidR="004F12FC" w:rsidRPr="004F12FC" w:rsidRDefault="004F12FC" w:rsidP="004F1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ab/>
      </w:r>
      <w:r w:rsidRPr="004F12FC">
        <w:rPr>
          <w:rFonts w:ascii="Times New Roman" w:eastAsiaTheme="minorEastAsia" w:hAnsi="Times New Roman" w:cs="Times New Roman"/>
          <w:sz w:val="24"/>
          <w:szCs w:val="24"/>
        </w:rPr>
        <w:t>Dakle vektor pomaka ili pomjeraj predstavlja razliku vektora položaja krajnje i početne tačke pri kretanju i time je jednoznačno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određ</w:t>
      </w:r>
      <w:r w:rsidRPr="004F12FC">
        <w:rPr>
          <w:rFonts w:ascii="Times New Roman" w:eastAsiaTheme="minorEastAsia" w:hAnsi="Times New Roman" w:cs="Times New Roman"/>
          <w:sz w:val="24"/>
          <w:szCs w:val="24"/>
        </w:rPr>
        <w:t>en. Ovaj pomjeraj će nam pomoći da brzinu definišemo kao vektorsu veličinu, tj. da joj odredimo pravac i smjer.</w:t>
      </w:r>
    </w:p>
    <w:sectPr w:rsidR="004F12FC" w:rsidRPr="004F12FC" w:rsidSect="00426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0A3B8C"/>
    <w:rsid w:val="000A3B8C"/>
    <w:rsid w:val="00160E96"/>
    <w:rsid w:val="00166E55"/>
    <w:rsid w:val="00426717"/>
    <w:rsid w:val="004F12FC"/>
    <w:rsid w:val="005C59A7"/>
    <w:rsid w:val="00782A40"/>
    <w:rsid w:val="008006D3"/>
    <w:rsid w:val="00814B66"/>
    <w:rsid w:val="00A363AA"/>
    <w:rsid w:val="00C97439"/>
    <w:rsid w:val="00E4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1" type="arc" idref="#_x0000_s1044"/>
        <o:r id="V:Rule12" type="connector" idref="#_x0000_s1040"/>
        <o:r id="V:Rule13" type="connector" idref="#_x0000_s1041"/>
        <o:r id="V:Rule15" type="connector" idref="#_x0000_s1050"/>
        <o:r id="V:Rule17" type="connector" idref="#_x0000_s1051"/>
        <o:r id="V:Rule19" type="connector" idref="#_x0000_s1052"/>
        <o:r id="V:Rule20" type="connector" idref="#_x0000_s1061"/>
        <o:r id="V:Rule21" type="connector" idref="#_x0000_s1062"/>
        <o:r id="V:Rule22" type="connector" idref="#_x0000_s1063"/>
        <o:r id="V:Rule23" type="connector" idref="#_x0000_s1066"/>
        <o:r id="V:Rule2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0A3B8C"/>
  </w:style>
  <w:style w:type="character" w:styleId="PlaceholderText">
    <w:name w:val="Placeholder Text"/>
    <w:basedOn w:val="DefaultParagraphFont"/>
    <w:uiPriority w:val="99"/>
    <w:semiHidden/>
    <w:rsid w:val="00E41C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2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3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2012-09-23T19:13:00Z</dcterms:created>
  <dcterms:modified xsi:type="dcterms:W3CDTF">2012-09-23T21:06:00Z</dcterms:modified>
</cp:coreProperties>
</file>