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C6" w:rsidRPr="00B46754" w:rsidRDefault="00CC72C6" w:rsidP="00CC72C6">
      <w:pPr>
        <w:jc w:val="center"/>
        <w:rPr>
          <w:b/>
          <w:sz w:val="32"/>
          <w:szCs w:val="32"/>
          <w:lang w:val="bs-Latn-BA"/>
        </w:rPr>
      </w:pPr>
      <w:r w:rsidRPr="00B46754">
        <w:rPr>
          <w:b/>
          <w:sz w:val="32"/>
          <w:szCs w:val="32"/>
          <w:lang w:val="bs-Latn-BA"/>
        </w:rPr>
        <w:t>Brzina prostiranja zvuka u vazduhu</w:t>
      </w:r>
    </w:p>
    <w:p w:rsidR="00CC72C6" w:rsidRPr="00B46754" w:rsidRDefault="00CC72C6" w:rsidP="00CC72C6">
      <w:pPr>
        <w:rPr>
          <w:sz w:val="28"/>
          <w:szCs w:val="28"/>
          <w:lang w:val="bs-Latn-BA"/>
        </w:rPr>
      </w:pPr>
    </w:p>
    <w:p w:rsidR="00CC72C6" w:rsidRPr="00B46754" w:rsidRDefault="00CC72C6" w:rsidP="00CC72C6">
      <w:pPr>
        <w:rPr>
          <w:sz w:val="28"/>
          <w:szCs w:val="28"/>
          <w:lang w:val="bs-Latn-BA"/>
        </w:rPr>
      </w:pPr>
      <w:r w:rsidRPr="00B46754">
        <w:rPr>
          <w:sz w:val="28"/>
          <w:szCs w:val="28"/>
          <w:lang w:val="bs-Latn-BA"/>
        </w:rPr>
        <w:tab/>
        <w:t xml:space="preserve">      Dakle, kroz gasove i tečnosti zvuk se prostire kao longitudinalni talas, dok se u čvrstim tijelima prostire i kao longitudinalni i kao transferzalni talas. Zvuk se može prostirati samo u onom dijelu prostora gdje se nalazi supstanca sastavljena od molekula, pa prema tome zvuk se ne može prostirati kroz vakuum.</w:t>
      </w:r>
    </w:p>
    <w:p w:rsidR="00CC72C6" w:rsidRPr="00B46754" w:rsidRDefault="00CC72C6" w:rsidP="00CC72C6">
      <w:pPr>
        <w:rPr>
          <w:sz w:val="28"/>
          <w:szCs w:val="28"/>
          <w:lang w:val="bs-Latn-BA"/>
        </w:rPr>
      </w:pPr>
      <w:r w:rsidRPr="00B46754">
        <w:rPr>
          <w:sz w:val="28"/>
          <w:szCs w:val="28"/>
          <w:lang w:val="bs-Latn-BA"/>
        </w:rPr>
        <w:tab/>
        <w:t>Brzina prostiranja zvuka u čvrstim i tečnim tijelima može se prikazati relacijom:</w:t>
      </w:r>
    </w:p>
    <w:p w:rsidR="00CC72C6" w:rsidRPr="00B46754" w:rsidRDefault="00CC72C6" w:rsidP="00CC72C6">
      <w:pPr>
        <w:jc w:val="center"/>
        <w:rPr>
          <w:sz w:val="28"/>
          <w:szCs w:val="28"/>
          <w:lang w:val="bs-Latn-BA"/>
        </w:rPr>
      </w:pPr>
      <w:r w:rsidRPr="00B46754">
        <w:rPr>
          <w:position w:val="-30"/>
          <w:sz w:val="28"/>
          <w:szCs w:val="28"/>
          <w:lang w:val="bs-Latn-BA"/>
        </w:rPr>
        <w:object w:dxaOrig="8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pt;height:37.25pt" o:ole="">
            <v:imagedata r:id="rId6" o:title=""/>
          </v:shape>
          <o:OLEObject Type="Embed" ProgID="Equation.3" ShapeID="_x0000_i1025" DrawAspect="Content" ObjectID="_1377116570" r:id="rId7"/>
        </w:object>
      </w:r>
    </w:p>
    <w:p w:rsidR="00CC72C6" w:rsidRPr="00B46754" w:rsidRDefault="00CC72C6" w:rsidP="00CC72C6">
      <w:pPr>
        <w:rPr>
          <w:sz w:val="28"/>
          <w:szCs w:val="28"/>
          <w:lang w:val="bs-Latn-BA"/>
        </w:rPr>
      </w:pPr>
      <w:r w:rsidRPr="00B46754">
        <w:rPr>
          <w:sz w:val="28"/>
          <w:szCs w:val="28"/>
          <w:lang w:val="bs-Latn-BA"/>
        </w:rPr>
        <w:t xml:space="preserve">a kroz gasove: </w:t>
      </w:r>
    </w:p>
    <w:p w:rsidR="00CC72C6" w:rsidRPr="00B46754" w:rsidRDefault="00CC72C6" w:rsidP="00CC72C6">
      <w:pPr>
        <w:jc w:val="center"/>
        <w:rPr>
          <w:sz w:val="28"/>
          <w:szCs w:val="28"/>
          <w:lang w:val="bs-Latn-BA"/>
        </w:rPr>
      </w:pPr>
      <w:r w:rsidRPr="00B46754">
        <w:rPr>
          <w:position w:val="-30"/>
          <w:sz w:val="28"/>
          <w:szCs w:val="28"/>
          <w:lang w:val="bs-Latn-BA"/>
        </w:rPr>
        <w:object w:dxaOrig="1040" w:dyaOrig="740">
          <v:shape id="_x0000_i1026" type="#_x0000_t75" style="width:52.15pt;height:37.25pt" o:ole="">
            <v:imagedata r:id="rId8" o:title=""/>
          </v:shape>
          <o:OLEObject Type="Embed" ProgID="Equation.3" ShapeID="_x0000_i1026" DrawAspect="Content" ObjectID="_1377116571" r:id="rId9"/>
        </w:object>
      </w:r>
    </w:p>
    <w:p w:rsidR="00CC72C6" w:rsidRPr="00B46754" w:rsidRDefault="00CC72C6" w:rsidP="00CC72C6">
      <w:pPr>
        <w:rPr>
          <w:sz w:val="28"/>
          <w:szCs w:val="28"/>
          <w:lang w:val="bs-Latn-BA"/>
        </w:rPr>
      </w:pPr>
    </w:p>
    <w:p w:rsidR="00CC72C6" w:rsidRPr="00B46754" w:rsidRDefault="00CC72C6" w:rsidP="00CC72C6">
      <w:pPr>
        <w:rPr>
          <w:sz w:val="28"/>
          <w:szCs w:val="28"/>
          <w:lang w:val="bs-Latn-BA"/>
        </w:rPr>
      </w:pPr>
      <w:r w:rsidRPr="00B46754">
        <w:rPr>
          <w:sz w:val="28"/>
          <w:szCs w:val="28"/>
          <w:lang w:val="bs-Latn-BA"/>
        </w:rPr>
        <w:t>E – modul elastičnosti, ρ – gustina, p – pritisak , k  je konstanta koja je karakteristična za svaki gas i predstavlja odnos specifičnih toplota gasova  pri stalnom pritisku i stalnoj zapremini.</w:t>
      </w:r>
    </w:p>
    <w:p w:rsidR="00CC72C6" w:rsidRPr="00B46754" w:rsidRDefault="00CC72C6" w:rsidP="00CC72C6">
      <w:pPr>
        <w:rPr>
          <w:sz w:val="28"/>
          <w:szCs w:val="28"/>
          <w:lang w:val="bs-Latn-BA"/>
        </w:rPr>
      </w:pPr>
      <w:r w:rsidRPr="00B46754">
        <w:rPr>
          <w:sz w:val="28"/>
          <w:szCs w:val="28"/>
          <w:lang w:val="bs-Latn-BA"/>
        </w:rPr>
        <w:t xml:space="preserve">          Brzina zvuka zavisi od temperature sredine kroz koju se prostire.</w:t>
      </w:r>
    </w:p>
    <w:p w:rsidR="00317E8A" w:rsidRPr="00B46754" w:rsidRDefault="00CC72C6" w:rsidP="00CC72C6">
      <w:pPr>
        <w:jc w:val="center"/>
        <w:rPr>
          <w:sz w:val="28"/>
          <w:szCs w:val="28"/>
          <w:lang w:val="bs-Latn-BA"/>
        </w:rPr>
      </w:pPr>
      <w:r w:rsidRPr="00B46754">
        <w:rPr>
          <w:position w:val="-26"/>
          <w:sz w:val="28"/>
          <w:szCs w:val="28"/>
          <w:lang w:val="bs-Latn-BA"/>
        </w:rPr>
        <w:object w:dxaOrig="2180" w:dyaOrig="700">
          <v:shape id="_x0000_i1027" type="#_x0000_t75" style="width:109.25pt;height:34.75pt" o:ole="">
            <v:imagedata r:id="rId10" o:title=""/>
          </v:shape>
          <o:OLEObject Type="Embed" ProgID="Equation.3" ShapeID="_x0000_i1027" DrawAspect="Content" ObjectID="_1377116572" r:id="rId11"/>
        </w:object>
      </w:r>
    </w:p>
    <w:p w:rsidR="00CC72C6" w:rsidRPr="00B46754" w:rsidRDefault="00CC72C6" w:rsidP="00CC72C6"/>
    <w:p w:rsidR="00CC72C6" w:rsidRPr="00B46754" w:rsidRDefault="0006035B" w:rsidP="00CC72C6">
      <w:pPr>
        <w:numPr>
          <w:ilvl w:val="0"/>
          <w:numId w:val="3"/>
        </w:numPr>
      </w:pPr>
      <w:r w:rsidRPr="00B46754">
        <w:rPr>
          <w:szCs w:val="24"/>
          <w:lang w:val="hr-BA"/>
        </w:rPr>
        <w:t>Zvučna viljuš</w:t>
      </w:r>
      <w:r w:rsidR="00CC72C6" w:rsidRPr="00B46754">
        <w:rPr>
          <w:szCs w:val="24"/>
          <w:lang w:val="hr-BA"/>
        </w:rPr>
        <w:t xml:space="preserve">ka napravi 284 oscilacije u sekundi </w:t>
      </w:r>
      <w:r w:rsidRPr="00B46754">
        <w:rPr>
          <w:szCs w:val="24"/>
          <w:lang w:val="hr-BA"/>
        </w:rPr>
        <w:t>u zraku. Izračunati talasnu duž</w:t>
      </w:r>
      <w:r w:rsidR="00CC72C6" w:rsidRPr="00B46754">
        <w:rPr>
          <w:szCs w:val="24"/>
          <w:lang w:val="hr-BA"/>
        </w:rPr>
        <w:t>inu zvuka emitovanog na 25 stepeni celzijusa!</w:t>
      </w:r>
    </w:p>
    <w:p w:rsidR="0054342B" w:rsidRPr="00B46754" w:rsidRDefault="0054342B" w:rsidP="0054342B">
      <w:pPr>
        <w:ind w:left="360"/>
      </w:pPr>
      <w:r w:rsidRPr="00B46754">
        <w:rPr>
          <w:szCs w:val="24"/>
          <w:lang w:val="hr-BA"/>
        </w:rPr>
        <w:t>(RJ.: 1,22m)</w:t>
      </w:r>
    </w:p>
    <w:p w:rsidR="00CC72C6" w:rsidRPr="00B46754" w:rsidRDefault="00CC72C6" w:rsidP="00CC72C6">
      <w:pPr>
        <w:numPr>
          <w:ilvl w:val="0"/>
          <w:numId w:val="3"/>
        </w:numPr>
      </w:pPr>
      <w:r w:rsidRPr="00B46754">
        <w:rPr>
          <w:szCs w:val="24"/>
        </w:rPr>
        <w:t>4 s</w:t>
      </w:r>
      <w:r w:rsidR="0006035B" w:rsidRPr="00B46754">
        <w:rPr>
          <w:szCs w:val="24"/>
        </w:rPr>
        <w:t>ekunde nakon sijevanja munje zać</w:t>
      </w:r>
      <w:r w:rsidRPr="00B46754">
        <w:rPr>
          <w:szCs w:val="24"/>
        </w:rPr>
        <w:t>uo se udar groma. Na kolikoj udaljenosti je udario grom ako je temperatura 4</w:t>
      </w:r>
      <w:r w:rsidR="0054342B" w:rsidRPr="00B46754"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℃</m:t>
        </m:r>
        <m:r>
          <w:rPr>
            <w:rFonts w:ascii="Cambria Math"/>
            <w:szCs w:val="24"/>
          </w:rPr>
          <m:t xml:space="preserve"> </m:t>
        </m:r>
      </m:oMath>
      <w:r w:rsidRPr="00B46754">
        <w:rPr>
          <w:szCs w:val="24"/>
        </w:rPr>
        <w:t>?</w:t>
      </w:r>
    </w:p>
    <w:p w:rsidR="0054342B" w:rsidRPr="00B46754" w:rsidRDefault="0054342B" w:rsidP="0054342B">
      <w:pPr>
        <w:ind w:left="360"/>
      </w:pPr>
      <w:r w:rsidRPr="00B46754">
        <w:t>( Rj.: 2008 m )</w:t>
      </w:r>
    </w:p>
    <w:p w:rsidR="00CC72C6" w:rsidRPr="00B46754" w:rsidRDefault="0006035B" w:rsidP="00CC72C6">
      <w:pPr>
        <w:numPr>
          <w:ilvl w:val="0"/>
          <w:numId w:val="3"/>
        </w:numPr>
      </w:pPr>
      <w:r w:rsidRPr="00B46754">
        <w:rPr>
          <w:szCs w:val="24"/>
        </w:rPr>
        <w:t>Željezna š</w:t>
      </w:r>
      <w:r w:rsidR="00CC72C6" w:rsidRPr="00B46754">
        <w:rPr>
          <w:szCs w:val="24"/>
        </w:rPr>
        <w:t xml:space="preserve">ina ima gustinu 7000 </w:t>
      </w:r>
      <w:r w:rsidR="00DE6C76" w:rsidRPr="00B46754">
        <w:rPr>
          <w:szCs w:val="24"/>
        </w:rPr>
        <w:t>kg/m</w:t>
      </w:r>
      <w:r w:rsidR="00DE6C76" w:rsidRPr="00B46754">
        <w:rPr>
          <w:szCs w:val="24"/>
          <w:vertAlign w:val="superscript"/>
        </w:rPr>
        <w:t>3</w:t>
      </w:r>
      <w:r w:rsidR="00CC72C6" w:rsidRPr="00B46754">
        <w:rPr>
          <w:szCs w:val="24"/>
        </w:rPr>
        <w:t xml:space="preserve"> i Jangov modul </w:t>
      </w:r>
      <w:r w:rsidR="00DE6C76" w:rsidRPr="00B46754">
        <w:rPr>
          <w:szCs w:val="24"/>
        </w:rPr>
        <w:t xml:space="preserve"> </w:t>
      </w:r>
      <w:r w:rsidR="00CC72C6" w:rsidRPr="00B46754">
        <w:rPr>
          <w:position w:val="-10"/>
          <w:szCs w:val="24"/>
        </w:rPr>
        <w:object w:dxaOrig="960" w:dyaOrig="360">
          <v:shape id="_x0000_i1028" type="#_x0000_t75" style="width:48.15pt;height:17.9pt" o:ole="">
            <v:imagedata r:id="rId12" o:title=""/>
          </v:shape>
          <o:OLEObject Type="Embed" ProgID="Equation.3" ShapeID="_x0000_i1028" DrawAspect="Content" ObjectID="_1377116573" r:id="rId13"/>
        </w:object>
      </w:r>
      <w:r w:rsidR="00CC72C6" w:rsidRPr="00B46754">
        <w:rPr>
          <w:szCs w:val="24"/>
        </w:rPr>
        <w:t xml:space="preserve"> </w:t>
      </w:r>
      <w:r w:rsidR="002F5A2A" w:rsidRPr="00B46754">
        <w:rPr>
          <w:szCs w:val="24"/>
        </w:rPr>
        <w:t>N/m</w:t>
      </w:r>
      <w:r w:rsidR="002F5A2A" w:rsidRPr="00B46754">
        <w:rPr>
          <w:szCs w:val="24"/>
          <w:vertAlign w:val="superscript"/>
        </w:rPr>
        <w:t>2</w:t>
      </w:r>
      <w:r w:rsidR="00DE6C76" w:rsidRPr="00B46754">
        <w:rPr>
          <w:szCs w:val="24"/>
        </w:rPr>
        <w:t>. Ako šinu udarimo čekić</w:t>
      </w:r>
      <w:r w:rsidRPr="00B46754">
        <w:rPr>
          <w:szCs w:val="24"/>
        </w:rPr>
        <w:t>em zvuk prolazi za 0,02 s. Izračunati dužinu š</w:t>
      </w:r>
      <w:r w:rsidR="00CC72C6" w:rsidRPr="00B46754">
        <w:rPr>
          <w:szCs w:val="24"/>
        </w:rPr>
        <w:t>ine!</w:t>
      </w:r>
    </w:p>
    <w:p w:rsidR="00F655CC" w:rsidRPr="00B46754" w:rsidRDefault="00F655CC" w:rsidP="00CC72C6">
      <w:pPr>
        <w:numPr>
          <w:ilvl w:val="0"/>
          <w:numId w:val="3"/>
        </w:numPr>
      </w:pPr>
      <w:r w:rsidRPr="00B46754">
        <w:rPr>
          <w:szCs w:val="24"/>
        </w:rPr>
        <w:t xml:space="preserve">Kroz metalnu šipku gustine </w:t>
      </w:r>
      <m:oMath>
        <m:r>
          <w:rPr>
            <w:rFonts w:ascii="Cambria Math"/>
            <w:szCs w:val="24"/>
          </w:rPr>
          <m:t>7</m:t>
        </m:r>
        <m:f>
          <m:fPr>
            <m:ctrlPr>
              <w:rPr>
                <w:rFonts w:asci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g</m:t>
            </m:r>
          </m:num>
          <m:den>
            <m:r>
              <w:rPr>
                <w:rFonts w:ascii="Cambria Math" w:hAnsi="Cambria Math"/>
                <w:szCs w:val="24"/>
              </w:rPr>
              <m:t>cm</m:t>
            </m:r>
          </m:den>
        </m:f>
      </m:oMath>
      <w:r w:rsidR="00C7392E" w:rsidRPr="00B46754">
        <w:rPr>
          <w:szCs w:val="24"/>
        </w:rPr>
        <w:t xml:space="preserve"> prostire se zvučni talas frekvencije 7 000 Hz i talasne dužine 70 cm. Koliki </w:t>
      </w:r>
      <w:r w:rsidR="00D4384A" w:rsidRPr="00B46754">
        <w:rPr>
          <w:szCs w:val="24"/>
        </w:rPr>
        <w:t xml:space="preserve"> </w:t>
      </w:r>
      <w:r w:rsidR="00C7392E" w:rsidRPr="00B46754">
        <w:rPr>
          <w:szCs w:val="24"/>
        </w:rPr>
        <w:t>je Youngov modul elastičnosti te sredine ?</w:t>
      </w:r>
    </w:p>
    <w:p w:rsidR="00DE6C76" w:rsidRPr="00B46754" w:rsidRDefault="00DE6C76" w:rsidP="00DE6C76">
      <w:pPr>
        <w:ind w:left="360"/>
      </w:pPr>
      <w:r w:rsidRPr="00B46754">
        <w:rPr>
          <w:szCs w:val="24"/>
        </w:rPr>
        <w:t>( E=1,68 10</w:t>
      </w:r>
      <w:r w:rsidRPr="00B46754">
        <w:rPr>
          <w:szCs w:val="24"/>
          <w:vertAlign w:val="superscript"/>
        </w:rPr>
        <w:t>11</w:t>
      </w:r>
      <w:r w:rsidRPr="00B46754">
        <w:rPr>
          <w:szCs w:val="24"/>
        </w:rPr>
        <w:t>N/m</w:t>
      </w:r>
      <w:r w:rsidRPr="00B46754">
        <w:rPr>
          <w:szCs w:val="24"/>
          <w:vertAlign w:val="superscript"/>
        </w:rPr>
        <w:t>2</w:t>
      </w:r>
      <w:r w:rsidRPr="00B46754">
        <w:rPr>
          <w:szCs w:val="24"/>
        </w:rPr>
        <w:t>)</w:t>
      </w:r>
    </w:p>
    <w:p w:rsidR="00F21AF9" w:rsidRPr="00B46754" w:rsidRDefault="004E05F5" w:rsidP="00CC72C6">
      <w:pPr>
        <w:numPr>
          <w:ilvl w:val="0"/>
          <w:numId w:val="3"/>
        </w:numPr>
      </w:pPr>
      <w:r w:rsidRPr="00B46754">
        <w:rPr>
          <w:szCs w:val="24"/>
        </w:rPr>
        <w:t>U eksperimentima za određivanje brzine zvuka izabrane su dvije stranice A i B na rastojanju 5 km. Dva posmatrača opremljena su pištoljem i štopericom. Posmatrač u A čuo je zvuk pištolja iz B, 15,5 s nakon što je vidio bljesak.</w:t>
      </w:r>
    </w:p>
    <w:p w:rsidR="004E05F5" w:rsidRPr="00B46754" w:rsidRDefault="00205A52" w:rsidP="004E05F5">
      <w:pPr>
        <w:ind w:left="360"/>
        <w:rPr>
          <w:szCs w:val="24"/>
        </w:rPr>
      </w:pPr>
      <w:r w:rsidRPr="00B46754">
        <w:rPr>
          <w:szCs w:val="24"/>
        </w:rPr>
        <w:t>Posmatrač u B čuo je zvuk pištolja iz A 14,5 s nakon što je vidjeo bljesak. Odredi brzinu zvuka i komponentu brzine vjetra duž puta od A do B.</w:t>
      </w:r>
    </w:p>
    <w:p w:rsidR="006447F3" w:rsidRPr="00B46754" w:rsidRDefault="006447F3" w:rsidP="004E05F5">
      <w:pPr>
        <w:ind w:left="360"/>
      </w:pPr>
      <w:r w:rsidRPr="00B46754">
        <w:rPr>
          <w:szCs w:val="24"/>
        </w:rPr>
        <w:t>(Rj.:c=334m/s ; v=11,1 m/s.</w:t>
      </w:r>
      <w:r w:rsidR="004948CB" w:rsidRPr="00B46754">
        <w:rPr>
          <w:szCs w:val="24"/>
        </w:rPr>
        <w:t>)</w:t>
      </w:r>
    </w:p>
    <w:sectPr w:rsidR="006447F3" w:rsidRPr="00B4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A19"/>
    <w:multiLevelType w:val="hybridMultilevel"/>
    <w:tmpl w:val="16DE894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73F56"/>
    <w:multiLevelType w:val="hybridMultilevel"/>
    <w:tmpl w:val="03C4B376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8E725D"/>
    <w:multiLevelType w:val="hybridMultilevel"/>
    <w:tmpl w:val="36E0C21C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2C7F2A"/>
    <w:multiLevelType w:val="hybridMultilevel"/>
    <w:tmpl w:val="98EABAD8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CC7906"/>
    <w:multiLevelType w:val="hybridMultilevel"/>
    <w:tmpl w:val="79C03976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584BF6"/>
    <w:multiLevelType w:val="hybridMultilevel"/>
    <w:tmpl w:val="FD540C70"/>
    <w:lvl w:ilvl="0" w:tplc="7AD842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17E8A"/>
    <w:rsid w:val="0006035B"/>
    <w:rsid w:val="000C7D34"/>
    <w:rsid w:val="00115D49"/>
    <w:rsid w:val="001B6814"/>
    <w:rsid w:val="00205A52"/>
    <w:rsid w:val="002F5A2A"/>
    <w:rsid w:val="00317E8A"/>
    <w:rsid w:val="00384552"/>
    <w:rsid w:val="003D0F94"/>
    <w:rsid w:val="003E519D"/>
    <w:rsid w:val="00404283"/>
    <w:rsid w:val="004948CB"/>
    <w:rsid w:val="004B2C25"/>
    <w:rsid w:val="004E05F5"/>
    <w:rsid w:val="0054342B"/>
    <w:rsid w:val="005C7B8B"/>
    <w:rsid w:val="005E12FC"/>
    <w:rsid w:val="006447F3"/>
    <w:rsid w:val="00831A0D"/>
    <w:rsid w:val="00851394"/>
    <w:rsid w:val="008725BA"/>
    <w:rsid w:val="00897087"/>
    <w:rsid w:val="00970F28"/>
    <w:rsid w:val="009D7657"/>
    <w:rsid w:val="00A71EF7"/>
    <w:rsid w:val="00B07E1D"/>
    <w:rsid w:val="00B46754"/>
    <w:rsid w:val="00B90FF1"/>
    <w:rsid w:val="00C7392E"/>
    <w:rsid w:val="00C742CB"/>
    <w:rsid w:val="00C84B59"/>
    <w:rsid w:val="00CA6D95"/>
    <w:rsid w:val="00CC72C6"/>
    <w:rsid w:val="00D34BDA"/>
    <w:rsid w:val="00D4384A"/>
    <w:rsid w:val="00DE6C76"/>
    <w:rsid w:val="00F21AF9"/>
    <w:rsid w:val="00F655CC"/>
    <w:rsid w:val="00FE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E8A"/>
    <w:rPr>
      <w:sz w:val="24"/>
      <w:szCs w:val="4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7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34BDA"/>
    <w:rPr>
      <w:color w:val="808080"/>
    </w:rPr>
  </w:style>
  <w:style w:type="paragraph" w:styleId="BalloonText">
    <w:name w:val="Balloon Text"/>
    <w:basedOn w:val="Normal"/>
    <w:link w:val="BalloonTextChar"/>
    <w:rsid w:val="00D34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4BDA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6619-0B77-4289-8909-9FE6A26A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nastavnika: </vt:lpstr>
    </vt:vector>
  </TitlesOfParts>
  <Company>sys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nastavnika: </dc:title>
  <dc:subject/>
  <dc:creator>Mic</dc:creator>
  <cp:keywords/>
  <cp:lastModifiedBy>Emina</cp:lastModifiedBy>
  <cp:revision>9</cp:revision>
  <dcterms:created xsi:type="dcterms:W3CDTF">2011-09-09T18:53:00Z</dcterms:created>
  <dcterms:modified xsi:type="dcterms:W3CDTF">2011-09-09T21:36:00Z</dcterms:modified>
</cp:coreProperties>
</file>